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3A" w:rsidRPr="00D0708C" w:rsidRDefault="00ED4C3A" w:rsidP="00D0708C">
      <w:pPr>
        <w:pStyle w:val="Heading5"/>
        <w:spacing w:before="0" w:after="0" w:line="360" w:lineRule="auto"/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Załącznik nr 3 do SWZ</w:t>
      </w:r>
    </w:p>
    <w:p w:rsidR="00ED4C3A" w:rsidRPr="00D0708C" w:rsidRDefault="00ED4C3A" w:rsidP="00D0708C">
      <w:pPr>
        <w:pStyle w:val="Heading5"/>
        <w:spacing w:before="0" w:after="0" w:line="360" w:lineRule="auto"/>
        <w:jc w:val="center"/>
        <w:rPr>
          <w:i w:val="0"/>
          <w:sz w:val="22"/>
          <w:szCs w:val="22"/>
        </w:rPr>
      </w:pPr>
    </w:p>
    <w:p w:rsidR="00ED4C3A" w:rsidRPr="001F59A6" w:rsidRDefault="00ED4C3A" w:rsidP="00D0708C">
      <w:pPr>
        <w:pStyle w:val="Heading5"/>
        <w:spacing w:before="0" w:after="0" w:line="360" w:lineRule="auto"/>
        <w:jc w:val="center"/>
        <w:rPr>
          <w:i w:val="0"/>
          <w:sz w:val="22"/>
          <w:szCs w:val="22"/>
        </w:rPr>
      </w:pPr>
      <w:r w:rsidRPr="001F59A6">
        <w:rPr>
          <w:i w:val="0"/>
          <w:sz w:val="22"/>
          <w:szCs w:val="22"/>
        </w:rPr>
        <w:t>Umowa  - WZÓR</w:t>
      </w:r>
    </w:p>
    <w:p w:rsidR="00ED4C3A" w:rsidRPr="001F59A6" w:rsidRDefault="00ED4C3A" w:rsidP="00D0708C">
      <w:pPr>
        <w:pStyle w:val="BodyText"/>
        <w:spacing w:after="0" w:line="360" w:lineRule="auto"/>
        <w:jc w:val="both"/>
        <w:rPr>
          <w:sz w:val="22"/>
          <w:szCs w:val="22"/>
        </w:rPr>
      </w:pPr>
      <w:r w:rsidRPr="001F59A6">
        <w:rPr>
          <w:sz w:val="22"/>
          <w:szCs w:val="22"/>
        </w:rPr>
        <w:t xml:space="preserve"> W wyniku przetargu prowadzonego na zasadach określonych w ustawie z dnia 23 kwietnia 1964 r. kodeks cywilny (Dz. U. 2020 r. poz. 1740  t.j. z późn. zm.) – art. 70</w:t>
      </w:r>
      <w:r w:rsidRPr="001F59A6">
        <w:rPr>
          <w:sz w:val="22"/>
          <w:szCs w:val="22"/>
          <w:vertAlign w:val="superscript"/>
        </w:rPr>
        <w:t>1</w:t>
      </w:r>
      <w:r w:rsidRPr="001F59A6">
        <w:rPr>
          <w:sz w:val="22"/>
          <w:szCs w:val="22"/>
        </w:rPr>
        <w:t xml:space="preserve"> – 70</w:t>
      </w:r>
      <w:r w:rsidRPr="001F59A6">
        <w:rPr>
          <w:sz w:val="22"/>
          <w:szCs w:val="22"/>
          <w:vertAlign w:val="superscript"/>
        </w:rPr>
        <w:t>5</w:t>
      </w:r>
      <w:r w:rsidRPr="001F59A6">
        <w:rPr>
          <w:sz w:val="22"/>
          <w:szCs w:val="22"/>
        </w:rPr>
        <w:t>.</w:t>
      </w:r>
    </w:p>
    <w:p w:rsidR="00ED4C3A" w:rsidRPr="001F59A6" w:rsidRDefault="00ED4C3A" w:rsidP="00D0708C">
      <w:pPr>
        <w:pStyle w:val="BodyText"/>
        <w:spacing w:after="0" w:line="360" w:lineRule="auto"/>
        <w:jc w:val="both"/>
        <w:rPr>
          <w:sz w:val="22"/>
          <w:szCs w:val="22"/>
        </w:rPr>
      </w:pPr>
    </w:p>
    <w:p w:rsidR="00ED4C3A" w:rsidRPr="001F59A6" w:rsidRDefault="00ED4C3A" w:rsidP="00D0708C">
      <w:pPr>
        <w:pStyle w:val="BodyText"/>
        <w:spacing w:after="0" w:line="360" w:lineRule="auto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Zawarta w dniu  ................. 2022 r. w Łodzi pomiędzy:</w:t>
      </w:r>
    </w:p>
    <w:p w:rsidR="00ED4C3A" w:rsidRPr="001F59A6" w:rsidRDefault="00ED4C3A" w:rsidP="00D0708C">
      <w:pPr>
        <w:pStyle w:val="BodyText"/>
        <w:spacing w:after="0" w:line="360" w:lineRule="auto"/>
        <w:jc w:val="both"/>
        <w:rPr>
          <w:bCs/>
          <w:sz w:val="22"/>
          <w:szCs w:val="22"/>
        </w:rPr>
      </w:pPr>
      <w:r w:rsidRPr="001F59A6">
        <w:rPr>
          <w:b/>
          <w:bCs/>
          <w:sz w:val="22"/>
          <w:szCs w:val="22"/>
        </w:rPr>
        <w:t xml:space="preserve">Samodzielnym Publicznym Zakładem Opieki Zdrowotnej Uniwersyteckim Szpitalem Klinicznym nr 1 im. Norberta Barlickiego Uniwersytetu Medycznego w Łodzi </w:t>
      </w:r>
      <w:r w:rsidRPr="001F59A6">
        <w:rPr>
          <w:bCs/>
          <w:sz w:val="22"/>
          <w:szCs w:val="22"/>
        </w:rPr>
        <w:t xml:space="preserve">z siedzibą w Łodzi przy ul. Kopcińskiego 22, (90-153 Łódź), wpisanym do Krajowego Rejestru Sądowego prowadzonego przez Sąd Rejonowy dla Łodzi-Śródmieścia w Łodzi, XX Wydział Krajowego Rejestru Sądowego pod numerem KRS 0000021295, NIP 7251019093, REGON 000288774, BDO </w:t>
      </w:r>
      <w:r w:rsidRPr="001F59A6">
        <w:rPr>
          <w:sz w:val="22"/>
          <w:szCs w:val="22"/>
        </w:rPr>
        <w:t>000015897</w:t>
      </w:r>
    </w:p>
    <w:p w:rsidR="00ED4C3A" w:rsidRPr="001F59A6" w:rsidRDefault="00ED4C3A" w:rsidP="00D0708C">
      <w:pPr>
        <w:tabs>
          <w:tab w:val="center" w:pos="5016"/>
          <w:tab w:val="right" w:pos="9552"/>
        </w:tabs>
        <w:spacing w:line="360" w:lineRule="auto"/>
        <w:jc w:val="both"/>
        <w:rPr>
          <w:sz w:val="22"/>
          <w:szCs w:val="22"/>
        </w:rPr>
      </w:pPr>
      <w:r w:rsidRPr="001F59A6">
        <w:rPr>
          <w:sz w:val="22"/>
          <w:szCs w:val="22"/>
        </w:rPr>
        <w:t xml:space="preserve">zwanym dalej </w:t>
      </w:r>
      <w:r w:rsidRPr="001F59A6">
        <w:rPr>
          <w:b/>
          <w:sz w:val="22"/>
          <w:szCs w:val="22"/>
        </w:rPr>
        <w:t>„Wynajmującym ”</w:t>
      </w:r>
      <w:r w:rsidRPr="001F59A6">
        <w:rPr>
          <w:sz w:val="22"/>
          <w:szCs w:val="22"/>
        </w:rPr>
        <w:t xml:space="preserve"> </w:t>
      </w:r>
    </w:p>
    <w:p w:rsidR="00ED4C3A" w:rsidRPr="001F59A6" w:rsidRDefault="00ED4C3A" w:rsidP="00D0708C">
      <w:pPr>
        <w:pStyle w:val="BodyText"/>
        <w:spacing w:after="0" w:line="360" w:lineRule="auto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a</w:t>
      </w:r>
    </w:p>
    <w:p w:rsidR="00ED4C3A" w:rsidRPr="001F59A6" w:rsidRDefault="00ED4C3A" w:rsidP="00D0708C">
      <w:pPr>
        <w:spacing w:line="360" w:lineRule="auto"/>
        <w:jc w:val="both"/>
        <w:rPr>
          <w:sz w:val="22"/>
          <w:szCs w:val="22"/>
        </w:rPr>
      </w:pPr>
      <w:r w:rsidRPr="001F59A6">
        <w:rPr>
          <w:b/>
          <w:sz w:val="22"/>
          <w:szCs w:val="22"/>
        </w:rPr>
        <w:t>…………………………….</w:t>
      </w:r>
      <w:r w:rsidRPr="001F59A6">
        <w:rPr>
          <w:sz w:val="22"/>
          <w:szCs w:val="22"/>
        </w:rPr>
        <w:t xml:space="preserve"> z siedzibą w …………….……. przy ul…………………………………….., (kod: ………………………), </w:t>
      </w:r>
    </w:p>
    <w:p w:rsidR="00ED4C3A" w:rsidRPr="001F59A6" w:rsidRDefault="00ED4C3A" w:rsidP="00D0708C">
      <w:pPr>
        <w:spacing w:line="360" w:lineRule="auto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wpisaną do Krajowego Rejestru Sądowego prowadzonego przez Sąd Rejonowy dla ………………………… Wydział Krajowego Rejestru Sądowego pod numerem KRS…………………….., NIP……………………….., REGON …………………..., BDO…………………, kapitał zakładowy …………………. zł, zwanym dalej „</w:t>
      </w:r>
      <w:r w:rsidRPr="001F59A6">
        <w:rPr>
          <w:b/>
          <w:sz w:val="22"/>
          <w:szCs w:val="22"/>
        </w:rPr>
        <w:t>Najemcą</w:t>
      </w:r>
      <w:r w:rsidRPr="001F59A6">
        <w:rPr>
          <w:sz w:val="22"/>
          <w:szCs w:val="22"/>
        </w:rPr>
        <w:t>”, którego reprezentuje:</w:t>
      </w:r>
    </w:p>
    <w:p w:rsidR="00ED4C3A" w:rsidRPr="001F59A6" w:rsidRDefault="00ED4C3A" w:rsidP="00D0708C">
      <w:pPr>
        <w:spacing w:line="360" w:lineRule="auto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1.</w:t>
      </w:r>
      <w:r w:rsidRPr="001F59A6">
        <w:rPr>
          <w:sz w:val="22"/>
          <w:szCs w:val="22"/>
        </w:rPr>
        <w:tab/>
        <w:t>……………………………………….. - …………………………………..</w:t>
      </w:r>
    </w:p>
    <w:p w:rsidR="00ED4C3A" w:rsidRPr="001F59A6" w:rsidRDefault="00ED4C3A" w:rsidP="00D0708C">
      <w:pPr>
        <w:spacing w:line="360" w:lineRule="auto"/>
        <w:rPr>
          <w:sz w:val="22"/>
          <w:szCs w:val="22"/>
        </w:rPr>
      </w:pPr>
      <w:r w:rsidRPr="001F59A6">
        <w:rPr>
          <w:sz w:val="22"/>
          <w:szCs w:val="22"/>
        </w:rPr>
        <w:t>2.</w:t>
      </w:r>
      <w:r w:rsidRPr="001F59A6">
        <w:rPr>
          <w:sz w:val="22"/>
          <w:szCs w:val="22"/>
        </w:rPr>
        <w:tab/>
        <w:t>……………………………………….. - …………………………………..</w:t>
      </w:r>
    </w:p>
    <w:p w:rsidR="00ED4C3A" w:rsidRPr="001F59A6" w:rsidRDefault="00ED4C3A" w:rsidP="00D0708C">
      <w:pPr>
        <w:widowControl w:val="0"/>
        <w:spacing w:line="360" w:lineRule="auto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 </w:t>
      </w:r>
    </w:p>
    <w:p w:rsidR="00ED4C3A" w:rsidRPr="001F59A6" w:rsidRDefault="00ED4C3A" w:rsidP="00D0708C">
      <w:pPr>
        <w:pStyle w:val="BodyText"/>
        <w:spacing w:after="0" w:line="360" w:lineRule="auto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Łącznie zwani Stronami.</w:t>
      </w: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bookmarkStart w:id="0" w:name="_Hlk17067786"/>
      <w:r w:rsidRPr="001F59A6">
        <w:rPr>
          <w:b/>
          <w:sz w:val="22"/>
          <w:szCs w:val="22"/>
        </w:rPr>
        <w:t>§ 1</w:t>
      </w:r>
    </w:p>
    <w:p w:rsidR="00ED4C3A" w:rsidRPr="001F59A6" w:rsidRDefault="00ED4C3A" w:rsidP="00D070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z w:val="22"/>
          <w:szCs w:val="22"/>
        </w:rPr>
        <w:t xml:space="preserve">Wynajmujący oświadcza, iż jest zarządcą obiektu szpitalnego położonego w Łodzi przy ul. Kopcińskiego 22. </w:t>
      </w:r>
    </w:p>
    <w:p w:rsidR="00ED4C3A" w:rsidRPr="001F59A6" w:rsidRDefault="00ED4C3A" w:rsidP="00D070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z w:val="22"/>
          <w:szCs w:val="22"/>
        </w:rPr>
        <w:t xml:space="preserve">Przedmiotem umowy  jest wynajem  powierzchni użytkowej - </w:t>
      </w:r>
      <w:smartTag w:uri="urn:schemas-microsoft-com:office:smarttags" w:element="metricconverter">
        <w:smartTagPr>
          <w:attr w:name="ProductID" w:val="7 m2"/>
        </w:smartTagPr>
        <w:r w:rsidRPr="001F59A6">
          <w:rPr>
            <w:sz w:val="22"/>
            <w:szCs w:val="22"/>
          </w:rPr>
          <w:t>7 m2</w:t>
        </w:r>
      </w:smartTag>
      <w:r w:rsidRPr="001F59A6">
        <w:rPr>
          <w:bCs/>
          <w:sz w:val="22"/>
          <w:szCs w:val="22"/>
        </w:rPr>
        <w:t xml:space="preserve"> </w:t>
      </w:r>
      <w:r w:rsidRPr="001F59A6">
        <w:rPr>
          <w:sz w:val="22"/>
          <w:szCs w:val="22"/>
        </w:rPr>
        <w:t>zlokalizowanej w budynku Szpitala  USK nr 1 im. N. Barlickiego w Łodzi, celem prowadzenia działalności biurowo-handlowo-usługowej zgodnie ze złożoną przez Najemcę ofertą.</w:t>
      </w:r>
    </w:p>
    <w:p w:rsidR="00ED4C3A" w:rsidRPr="001F59A6" w:rsidRDefault="00ED4C3A" w:rsidP="00D0708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Opis przedmiotu zamówienia wyszczególniono w załącznik nr 2.</w:t>
      </w:r>
    </w:p>
    <w:p w:rsidR="00ED4C3A" w:rsidRPr="001F59A6" w:rsidRDefault="00ED4C3A" w:rsidP="00D0708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Działalność będzie prowadzona w miejscu wyznaczonym przez Wynajmującego i nie może być przenoszona w inne miejsce bez pisemnej zgody Wynajmującego.</w:t>
      </w:r>
    </w:p>
    <w:p w:rsidR="00ED4C3A" w:rsidRPr="001F59A6" w:rsidRDefault="00ED4C3A" w:rsidP="00FC678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Do podstawowych obowiązków Najemcy należy: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zaopatrywanie działalności biurowo-handlowo-usługowa we własnym zakresie i na własny koszt;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sprzedaż towarów z zachowaniem przewidywanych przepisami wymogów;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przestrzeganie obowiązujących przepisów ppoż. i bhp;</w:t>
      </w:r>
    </w:p>
    <w:p w:rsidR="00ED4C3A" w:rsidRPr="001F59A6" w:rsidRDefault="00ED4C3A" w:rsidP="00FC6784">
      <w:pPr>
        <w:numPr>
          <w:ilvl w:val="0"/>
          <w:numId w:val="20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Najemca odpowiada za przeciwpożarowe zabezpieczenia działalności biurowo-handlowo-usługowej;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Najemca odpowiada za utrzymanie czystości i porządku wokół prowadzonej działalności  biurowo-handlowo-usługowej;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Najemca odpowiada za używanie wynajętego przedmiotu najmu z należytą starannością, zgodnie z jego przeznaczeniem;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Najemca dba o estetykę i wystrój zewnętrzny przedmiotu najmu dostosowany do wymagań Wynajmującego;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Najemca pokrywa w pełnej wysokości wszelkie szkody i zniszczenia powstałe z jego winy  przez cały okres trwania najmu;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Najemca nie może dokonać bez pisemnej zgody Wynajmującego żadnych zmian naruszających w sposób trwały substancje budynku lub przedmiotu najmu;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Najemca nie  może oddawać przedmiotu najmu w podnajem lub do bezpłatnego używania osobie trzeciej w całości lub w części;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Najemca winien prowadzić działalność przez minimum 5 dni w tygodniu, tj. od poniedziałku do piątku w godzinach uzgodnionych z Wynajmującym;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Po okresie obowiązywania umowy lub z chwilą jej rozwiązania, Najemca winien przekazać przedmiot umowy w stanie niepogorszonym, na co strony sporządzą protokół;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Najemca dba o ubezpieczenie na czas trwania niniejszej umowy na własny koszt swojej działalności od odpowiedzialności cywilnej, od nieszczęśliwych wypadków i zdarzeń losowych;</w:t>
      </w:r>
    </w:p>
    <w:p w:rsidR="00ED4C3A" w:rsidRPr="001F59A6" w:rsidRDefault="00ED4C3A" w:rsidP="00FC67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Najemca przestrzega przepisów administracyjno-porządkowych obowiązujących na terenie szpitala;</w:t>
      </w:r>
    </w:p>
    <w:p w:rsidR="00ED4C3A" w:rsidRPr="001F59A6" w:rsidRDefault="00ED4C3A" w:rsidP="001E64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r w:rsidRPr="001F59A6">
        <w:t>Najemca ponosi we własnym zakresie wszelkie koszty związane z montażem, konserwacją, utrzymaniem oraz naprawą  zainstalowanych  na własny koszt i wykorzystywanych  mebli.</w:t>
      </w:r>
    </w:p>
    <w:p w:rsidR="00ED4C3A" w:rsidRPr="001F59A6" w:rsidRDefault="00ED4C3A" w:rsidP="00D0708C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Najemca ponosi we własnym zakresie wszelkie koszty związane z montażem, konserwacją, utrzymaniem i naprawą.</w:t>
      </w:r>
    </w:p>
    <w:p w:rsidR="00ED4C3A" w:rsidRPr="001F59A6" w:rsidRDefault="00ED4C3A" w:rsidP="00D0708C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Wynajmujący zastrzega sobie uprawnienie do przeprowadzenia kontroli prawidłowości wykonywania przez Najemcę jego obowiązków.</w:t>
      </w:r>
    </w:p>
    <w:p w:rsidR="00ED4C3A" w:rsidRPr="001F59A6" w:rsidRDefault="00ED4C3A" w:rsidP="004D6866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18"/>
        </w:rPr>
      </w:pPr>
      <w:r w:rsidRPr="001F59A6">
        <w:t xml:space="preserve">Wynajmujący umożliwia podłączenie działalności do sieci elektrycznej. </w:t>
      </w:r>
    </w:p>
    <w:p w:rsidR="00ED4C3A" w:rsidRPr="001F59A6" w:rsidRDefault="00ED4C3A" w:rsidP="00D0708C">
      <w:pPr>
        <w:shd w:val="clear" w:color="auto" w:fill="FFFFFF"/>
        <w:tabs>
          <w:tab w:val="left" w:pos="7656"/>
        </w:tabs>
        <w:spacing w:line="360" w:lineRule="auto"/>
        <w:jc w:val="center"/>
        <w:rPr>
          <w:b/>
          <w:spacing w:val="18"/>
          <w:sz w:val="22"/>
          <w:szCs w:val="22"/>
        </w:rPr>
      </w:pPr>
      <w:r w:rsidRPr="001F59A6">
        <w:rPr>
          <w:b/>
          <w:spacing w:val="18"/>
          <w:sz w:val="22"/>
          <w:szCs w:val="22"/>
        </w:rPr>
        <w:t>§2</w:t>
      </w:r>
    </w:p>
    <w:p w:rsidR="00ED4C3A" w:rsidRPr="001F59A6" w:rsidRDefault="00ED4C3A" w:rsidP="00D0708C">
      <w:pPr>
        <w:widowControl w:val="0"/>
        <w:numPr>
          <w:ilvl w:val="0"/>
          <w:numId w:val="3"/>
        </w:numPr>
        <w:shd w:val="clear" w:color="auto" w:fill="FFFFFF"/>
        <w:tabs>
          <w:tab w:val="clear" w:pos="0"/>
          <w:tab w:val="left" w:pos="346"/>
        </w:tabs>
        <w:autoSpaceDE w:val="0"/>
        <w:autoSpaceDN w:val="0"/>
        <w:adjustRightInd w:val="0"/>
        <w:spacing w:line="360" w:lineRule="auto"/>
        <w:ind w:hanging="360"/>
        <w:jc w:val="both"/>
        <w:rPr>
          <w:spacing w:val="-30"/>
          <w:sz w:val="22"/>
          <w:szCs w:val="22"/>
        </w:rPr>
      </w:pPr>
      <w:r w:rsidRPr="001F59A6">
        <w:rPr>
          <w:sz w:val="22"/>
          <w:szCs w:val="22"/>
        </w:rPr>
        <w:t xml:space="preserve">Najemca zobowiązuje się do wykonania prac określonych w § 1 bez </w:t>
      </w:r>
      <w:r w:rsidRPr="001F59A6">
        <w:rPr>
          <w:spacing w:val="-4"/>
          <w:sz w:val="22"/>
          <w:szCs w:val="22"/>
        </w:rPr>
        <w:t>zakłócania prawidłowego funkcjonowania Wynajmującego.</w:t>
      </w:r>
    </w:p>
    <w:p w:rsidR="00ED4C3A" w:rsidRPr="001F59A6" w:rsidRDefault="00ED4C3A" w:rsidP="00D0708C">
      <w:pPr>
        <w:widowControl w:val="0"/>
        <w:numPr>
          <w:ilvl w:val="0"/>
          <w:numId w:val="3"/>
        </w:numPr>
        <w:shd w:val="clear" w:color="auto" w:fill="FFFFFF"/>
        <w:tabs>
          <w:tab w:val="clear" w:pos="0"/>
          <w:tab w:val="left" w:pos="346"/>
        </w:tabs>
        <w:autoSpaceDE w:val="0"/>
        <w:autoSpaceDN w:val="0"/>
        <w:adjustRightInd w:val="0"/>
        <w:spacing w:line="360" w:lineRule="auto"/>
        <w:ind w:hanging="360"/>
        <w:jc w:val="both"/>
        <w:rPr>
          <w:spacing w:val="-19"/>
          <w:sz w:val="22"/>
          <w:szCs w:val="22"/>
        </w:rPr>
      </w:pPr>
      <w:r w:rsidRPr="001F59A6">
        <w:rPr>
          <w:sz w:val="22"/>
          <w:szCs w:val="22"/>
        </w:rPr>
        <w:t xml:space="preserve">Najemca </w:t>
      </w:r>
      <w:r w:rsidRPr="001F59A6">
        <w:rPr>
          <w:spacing w:val="1"/>
          <w:sz w:val="22"/>
          <w:szCs w:val="22"/>
        </w:rPr>
        <w:t xml:space="preserve">zobowiązuje się usunąć we własnym zakresie i na własny </w:t>
      </w:r>
      <w:r w:rsidRPr="001F59A6">
        <w:rPr>
          <w:spacing w:val="-2"/>
          <w:sz w:val="22"/>
          <w:szCs w:val="22"/>
        </w:rPr>
        <w:t xml:space="preserve">koszt wszelkie szkody powstałe przy montowaniu   i instalacji mebli i wyposażenia,  </w:t>
      </w:r>
      <w:r w:rsidRPr="001F59A6">
        <w:rPr>
          <w:spacing w:val="-6"/>
          <w:sz w:val="22"/>
          <w:szCs w:val="22"/>
        </w:rPr>
        <w:t>o których mowa w § 1 umowy.</w:t>
      </w: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 3</w:t>
      </w: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0708C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z w:val="22"/>
          <w:szCs w:val="22"/>
        </w:rPr>
        <w:t xml:space="preserve">Najemca </w:t>
      </w:r>
      <w:r w:rsidRPr="001F59A6">
        <w:rPr>
          <w:spacing w:val="-3"/>
          <w:sz w:val="22"/>
          <w:szCs w:val="22"/>
        </w:rPr>
        <w:t xml:space="preserve">zdemontuje </w:t>
      </w:r>
      <w:r w:rsidRPr="001F59A6">
        <w:rPr>
          <w:sz w:val="22"/>
          <w:szCs w:val="22"/>
        </w:rPr>
        <w:t xml:space="preserve">wyposażenie wykorzystywane do adaptacji pomieszczenia do proponowanej działalności </w:t>
      </w:r>
      <w:r w:rsidRPr="001F59A6">
        <w:rPr>
          <w:spacing w:val="-3"/>
          <w:sz w:val="22"/>
          <w:szCs w:val="22"/>
        </w:rPr>
        <w:t xml:space="preserve">i przekaże protokólarnie Wynajmującemu przedmiot najmu w ciągu 7 dni po rozwiązaniu lub wygaśnięcia umowy. </w:t>
      </w:r>
    </w:p>
    <w:p w:rsidR="00ED4C3A" w:rsidRPr="001F59A6" w:rsidRDefault="00ED4C3A" w:rsidP="001E645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sz w:val="22"/>
          <w:szCs w:val="22"/>
        </w:rPr>
      </w:pPr>
      <w:r w:rsidRPr="001F59A6">
        <w:t xml:space="preserve">Najemca zobowiązuje się na własny koszt naprawić ewentualne uszkodzenia budynku lub nawierzchni  powstałe w związku z montażem, eksploatacją i konserwacją wyposażenia </w:t>
      </w:r>
      <w:r w:rsidRPr="001F59A6">
        <w:br/>
        <w:t>w trakcie trwania umowy a także przywrócić użytkowane fragmenty budynków lub nawierzchni  do stanu poprzedniego po wygaśnięciu lub rozwiązaniu umowy i demontażu wyposażenia.</w:t>
      </w:r>
    </w:p>
    <w:p w:rsidR="00ED4C3A" w:rsidRPr="001F59A6" w:rsidRDefault="00ED4C3A" w:rsidP="001E645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pacing w:val="-3"/>
          <w:sz w:val="22"/>
          <w:szCs w:val="22"/>
        </w:rPr>
        <w:t xml:space="preserve">Dokonanie naprawy uszkodzeń winno nastąpić w nieprzekraczalnym terminie wskazanym w  § 8  pkt </w:t>
      </w:r>
      <w:smartTag w:uri="urn:schemas-microsoft-com:office:smarttags" w:element="metricconverter">
        <w:smartTagPr>
          <w:attr w:name="ProductID" w:val="3, a"/>
        </w:smartTagPr>
        <w:r w:rsidRPr="001F59A6">
          <w:rPr>
            <w:spacing w:val="-3"/>
            <w:sz w:val="22"/>
            <w:szCs w:val="22"/>
          </w:rPr>
          <w:t>3, a</w:t>
        </w:r>
      </w:smartTag>
      <w:r w:rsidRPr="001F59A6">
        <w:rPr>
          <w:spacing w:val="-3"/>
          <w:sz w:val="22"/>
          <w:szCs w:val="22"/>
        </w:rPr>
        <w:t xml:space="preserve"> naprawa uszkodzeń, jak również przywrócenie do stanu pierwotnego po rozwiązaniu lub wygaśnięciu umowy  winno nastąpić w terminie  7 dni roboczych  od dnia wygaśnięcia lub rozwiązania umowy.</w:t>
      </w:r>
    </w:p>
    <w:p w:rsidR="00ED4C3A" w:rsidRPr="001F59A6" w:rsidRDefault="00ED4C3A" w:rsidP="001E645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pacing w:val="-3"/>
          <w:sz w:val="22"/>
          <w:szCs w:val="22"/>
        </w:rPr>
        <w:t>W przypadku niewykonania prac przez Najemcę bądź ich wykonania w sposób niezgodny z umową, Wynajmujący ma prawo powierzyć ich wykonanie innemu podmiotowi i obciążyć Najemcę kosztami powstałymi z tego tytułu.</w:t>
      </w:r>
    </w:p>
    <w:p w:rsidR="00ED4C3A" w:rsidRPr="001F59A6" w:rsidRDefault="00ED4C3A" w:rsidP="001E645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pacing w:val="-3"/>
          <w:sz w:val="22"/>
          <w:szCs w:val="22"/>
        </w:rPr>
        <w:t>W trakcie wykonywania robót instalacyjnych oraz innych robót przewidzianych treścią niniejszej umowy.</w:t>
      </w:r>
    </w:p>
    <w:p w:rsidR="00ED4C3A" w:rsidRPr="001F59A6" w:rsidRDefault="00ED4C3A" w:rsidP="001E645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pacing w:val="-3"/>
          <w:sz w:val="22"/>
          <w:szCs w:val="22"/>
        </w:rPr>
        <w:t>Najemca zobowiązuje się do zachowania w miejscu wykonywania robót porządku, jak również przestrzegania wszelkich procedur obowiązujących w jednostce Wynajmującego.</w:t>
      </w:r>
    </w:p>
    <w:p w:rsidR="00ED4C3A" w:rsidRPr="001F59A6" w:rsidRDefault="00ED4C3A" w:rsidP="001E645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sz w:val="22"/>
          <w:szCs w:val="22"/>
        </w:rPr>
      </w:pPr>
      <w:r w:rsidRPr="001F59A6">
        <w:rPr>
          <w:spacing w:val="-3"/>
          <w:sz w:val="22"/>
          <w:szCs w:val="22"/>
        </w:rPr>
        <w:t>W przypadku niewykonania obowiązku, o którym mowa w ust.1, Najemca zobowiązany będzie do zapłaty Wynajmującemu wynagrodzenia z tytułu bezumownego korzystania z przedmiotu dzierżawy  w wysokości  200% łącznego czynszu miesięcznego brutto określonego w § 5 ust.1 niniejszej umowy, za każdy rozpoczęty miesiąc bezumownego  korzystania z przedmiotu najmu.</w:t>
      </w: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 4</w:t>
      </w:r>
    </w:p>
    <w:p w:rsidR="00ED4C3A" w:rsidRPr="001F59A6" w:rsidRDefault="00ED4C3A" w:rsidP="00D0708C">
      <w:pPr>
        <w:shd w:val="clear" w:color="auto" w:fill="FFFFFF"/>
        <w:spacing w:line="360" w:lineRule="auto"/>
        <w:jc w:val="both"/>
        <w:rPr>
          <w:spacing w:val="-3"/>
          <w:sz w:val="22"/>
          <w:szCs w:val="22"/>
        </w:rPr>
      </w:pPr>
      <w:r w:rsidRPr="001F59A6">
        <w:rPr>
          <w:spacing w:val="-3"/>
          <w:sz w:val="22"/>
          <w:szCs w:val="22"/>
        </w:rPr>
        <w:t xml:space="preserve">W przypadku remontu pomieszczeń lub ich zmian funkcjonalnych Najemca zobowiązany jest do demontażu wyposażenia z tego obszaru oraz dostosowanie go do nowych warunków we własnym zakresie i na własny koszt. Wynajmujący pisemnie poinformuje Najemcę o planowanym remoncie lub zmianach funkcjonalnych pomieszczeń i terminie  ich realizacji. </w:t>
      </w: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  <w:highlight w:val="yellow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 5</w:t>
      </w:r>
    </w:p>
    <w:p w:rsidR="00ED4C3A" w:rsidRPr="001F59A6" w:rsidRDefault="00ED4C3A" w:rsidP="001E6459">
      <w:pPr>
        <w:numPr>
          <w:ilvl w:val="0"/>
          <w:numId w:val="5"/>
        </w:numPr>
        <w:spacing w:line="360" w:lineRule="auto"/>
        <w:ind w:hanging="426"/>
        <w:jc w:val="both"/>
        <w:rPr>
          <w:b/>
          <w:sz w:val="22"/>
          <w:szCs w:val="22"/>
        </w:rPr>
      </w:pPr>
      <w:r w:rsidRPr="001F59A6">
        <w:rPr>
          <w:sz w:val="22"/>
          <w:szCs w:val="22"/>
        </w:rPr>
        <w:t xml:space="preserve">Strony ustalają, że miesięczna stawka czynszu za wynajem </w:t>
      </w:r>
      <w:smartTag w:uri="urn:schemas-microsoft-com:office:smarttags" w:element="metricconverter">
        <w:smartTagPr>
          <w:attr w:name="ProductID" w:val="1 m2"/>
        </w:smartTagPr>
        <w:r w:rsidRPr="001F59A6">
          <w:rPr>
            <w:sz w:val="22"/>
            <w:szCs w:val="22"/>
          </w:rPr>
          <w:t>1 m</w:t>
        </w:r>
        <w:r w:rsidRPr="001F59A6">
          <w:rPr>
            <w:sz w:val="22"/>
            <w:szCs w:val="22"/>
            <w:vertAlign w:val="superscript"/>
          </w:rPr>
          <w:t>2</w:t>
        </w:r>
      </w:smartTag>
      <w:r w:rsidRPr="001F59A6">
        <w:rPr>
          <w:sz w:val="22"/>
          <w:szCs w:val="22"/>
        </w:rPr>
        <w:t xml:space="preserve"> powierzchni wynosi netto </w:t>
      </w:r>
      <w:r w:rsidRPr="001F59A6">
        <w:rPr>
          <w:b/>
          <w:sz w:val="22"/>
          <w:szCs w:val="22"/>
        </w:rPr>
        <w:t>…………………………………………………………………….</w:t>
      </w:r>
      <w:r w:rsidRPr="001F59A6">
        <w:rPr>
          <w:sz w:val="22"/>
          <w:szCs w:val="22"/>
        </w:rPr>
        <w:t xml:space="preserve"> </w:t>
      </w:r>
      <w:r w:rsidRPr="001F59A6">
        <w:rPr>
          <w:b/>
          <w:sz w:val="22"/>
          <w:szCs w:val="22"/>
        </w:rPr>
        <w:t>zwany dalej „Opłatą”.</w:t>
      </w:r>
    </w:p>
    <w:p w:rsidR="00ED4C3A" w:rsidRPr="001F59A6" w:rsidRDefault="00ED4C3A" w:rsidP="001E6459">
      <w:pPr>
        <w:numPr>
          <w:ilvl w:val="0"/>
          <w:numId w:val="5"/>
        </w:numPr>
        <w:spacing w:line="360" w:lineRule="auto"/>
        <w:ind w:hanging="426"/>
        <w:jc w:val="both"/>
        <w:rPr>
          <w:b/>
          <w:sz w:val="22"/>
          <w:szCs w:val="22"/>
        </w:rPr>
      </w:pPr>
      <w:r w:rsidRPr="001F59A6">
        <w:rPr>
          <w:spacing w:val="-2"/>
          <w:sz w:val="22"/>
          <w:szCs w:val="22"/>
        </w:rPr>
        <w:t xml:space="preserve">Obowiązek wnoszenia miesięcznych „Opłat” następuje od dnia protokolarnego przekazania Najemcy przedmiotu najmu. Najemca jest obowiązany stawić się w terminie wskazanym przez Wynajmującego celem przekazania Najemcy przedmiotu najmu. </w:t>
      </w:r>
    </w:p>
    <w:p w:rsidR="00ED4C3A" w:rsidRPr="001F59A6" w:rsidRDefault="00ED4C3A" w:rsidP="001E6459">
      <w:pPr>
        <w:numPr>
          <w:ilvl w:val="0"/>
          <w:numId w:val="5"/>
        </w:numPr>
        <w:spacing w:line="360" w:lineRule="auto"/>
        <w:ind w:hanging="426"/>
        <w:jc w:val="both"/>
        <w:rPr>
          <w:b/>
          <w:sz w:val="22"/>
          <w:szCs w:val="22"/>
        </w:rPr>
      </w:pPr>
      <w:r w:rsidRPr="001F59A6">
        <w:rPr>
          <w:spacing w:val="-2"/>
          <w:sz w:val="22"/>
          <w:szCs w:val="22"/>
        </w:rPr>
        <w:t>„Opłata” będzie waloryzowana bez konieczności zmiany umowy po każdym, kolejnym, pełnym roku kalendarzowym obowiązywania umowy, o opublikowany przez Prezesa GUS średnioroczny wskaźnik wzrostu cen towarów i usług konsumpcyjnych za poprzedni rok.</w:t>
      </w:r>
    </w:p>
    <w:p w:rsidR="00ED4C3A" w:rsidRPr="001F59A6" w:rsidRDefault="00ED4C3A" w:rsidP="00D0708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360"/>
        <w:jc w:val="both"/>
        <w:rPr>
          <w:spacing w:val="-2"/>
          <w:sz w:val="22"/>
          <w:szCs w:val="22"/>
        </w:rPr>
      </w:pPr>
      <w:r w:rsidRPr="001F59A6">
        <w:rPr>
          <w:sz w:val="22"/>
          <w:szCs w:val="22"/>
        </w:rPr>
        <w:t>Strony ustalają, iż  „Opłata” obejmuje opłatę za zużyte media  i podatek od nieruchomości.</w:t>
      </w:r>
    </w:p>
    <w:p w:rsidR="00ED4C3A" w:rsidRPr="001F59A6" w:rsidRDefault="00ED4C3A" w:rsidP="001E645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360"/>
        <w:jc w:val="both"/>
        <w:rPr>
          <w:spacing w:val="-2"/>
          <w:sz w:val="22"/>
          <w:szCs w:val="22"/>
        </w:rPr>
      </w:pPr>
      <w:r w:rsidRPr="001F59A6">
        <w:rPr>
          <w:spacing w:val="-2"/>
          <w:sz w:val="22"/>
          <w:szCs w:val="22"/>
        </w:rPr>
        <w:t xml:space="preserve">„Opłata” będzie płatna z dołu w terminie do 10 każdego m-ca na podstawie faktur VAT wystawionych przez </w:t>
      </w:r>
      <w:r w:rsidRPr="001F59A6">
        <w:rPr>
          <w:sz w:val="22"/>
          <w:szCs w:val="22"/>
        </w:rPr>
        <w:t xml:space="preserve">Wynajmującego </w:t>
      </w:r>
      <w:r w:rsidRPr="001F59A6">
        <w:rPr>
          <w:spacing w:val="-2"/>
          <w:sz w:val="22"/>
          <w:szCs w:val="22"/>
        </w:rPr>
        <w:t xml:space="preserve">w kasie Wynajmującego bądź przelewem na rachunek Wynajmującego  </w:t>
      </w:r>
      <w:r w:rsidRPr="001F59A6">
        <w:rPr>
          <w:spacing w:val="-2"/>
          <w:sz w:val="22"/>
          <w:szCs w:val="22"/>
        </w:rPr>
        <w:br/>
        <w:t xml:space="preserve">nr:  09 1130 1163 0014 7138 1320 0001. W przypadku opóźnień w opłatach należności wynikającej z umowy, </w:t>
      </w:r>
      <w:r w:rsidRPr="001F59A6">
        <w:rPr>
          <w:sz w:val="22"/>
          <w:szCs w:val="22"/>
        </w:rPr>
        <w:t xml:space="preserve">Najemca </w:t>
      </w:r>
      <w:r w:rsidRPr="001F59A6">
        <w:rPr>
          <w:spacing w:val="-2"/>
          <w:sz w:val="22"/>
          <w:szCs w:val="22"/>
        </w:rPr>
        <w:t>będzie zobowiązany do zapłaty odsetek ustawowych  za opóźnienie w płatnościach.</w:t>
      </w:r>
    </w:p>
    <w:p w:rsidR="00ED4C3A" w:rsidRPr="001F59A6" w:rsidRDefault="00ED4C3A" w:rsidP="001E645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360"/>
        <w:jc w:val="both"/>
        <w:rPr>
          <w:spacing w:val="-2"/>
          <w:sz w:val="22"/>
          <w:szCs w:val="22"/>
        </w:rPr>
      </w:pPr>
      <w:r w:rsidRPr="001F59A6">
        <w:rPr>
          <w:sz w:val="22"/>
          <w:szCs w:val="22"/>
        </w:rPr>
        <w:t xml:space="preserve">Najemca </w:t>
      </w:r>
      <w:r w:rsidRPr="001F59A6">
        <w:rPr>
          <w:spacing w:val="-2"/>
          <w:sz w:val="22"/>
          <w:szCs w:val="22"/>
        </w:rPr>
        <w:t xml:space="preserve">upoważnia </w:t>
      </w:r>
      <w:r w:rsidRPr="001F59A6">
        <w:rPr>
          <w:sz w:val="22"/>
          <w:szCs w:val="22"/>
        </w:rPr>
        <w:t xml:space="preserve">Wynajmującego </w:t>
      </w:r>
      <w:r w:rsidRPr="001F59A6">
        <w:rPr>
          <w:spacing w:val="-2"/>
          <w:sz w:val="22"/>
          <w:szCs w:val="22"/>
        </w:rPr>
        <w:t xml:space="preserve">do wystawiania faktur bez swojego podpisu. </w:t>
      </w:r>
    </w:p>
    <w:p w:rsidR="00ED4C3A" w:rsidRPr="001F59A6" w:rsidRDefault="00ED4C3A" w:rsidP="00D0708C">
      <w:pPr>
        <w:spacing w:line="360" w:lineRule="auto"/>
        <w:rPr>
          <w:b/>
          <w:sz w:val="22"/>
          <w:szCs w:val="22"/>
          <w:highlight w:val="yellow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 6</w:t>
      </w:r>
    </w:p>
    <w:p w:rsidR="00ED4C3A" w:rsidRPr="001F59A6" w:rsidRDefault="00ED4C3A" w:rsidP="001E6459">
      <w:pPr>
        <w:numPr>
          <w:ilvl w:val="0"/>
          <w:numId w:val="6"/>
        </w:numPr>
        <w:shd w:val="clear" w:color="auto" w:fill="FFFFFF"/>
        <w:spacing w:line="360" w:lineRule="auto"/>
        <w:ind w:hanging="360"/>
        <w:jc w:val="both"/>
        <w:rPr>
          <w:spacing w:val="-2"/>
          <w:sz w:val="22"/>
          <w:szCs w:val="22"/>
        </w:rPr>
      </w:pPr>
      <w:r w:rsidRPr="001F59A6">
        <w:rPr>
          <w:sz w:val="22"/>
          <w:szCs w:val="22"/>
        </w:rPr>
        <w:t>Najemca odpowiada za adaptację powierzchni na prowadzenie działalności zgodnie z wymogami technicznymi.</w:t>
      </w:r>
    </w:p>
    <w:p w:rsidR="00ED4C3A" w:rsidRPr="001F59A6" w:rsidRDefault="00ED4C3A" w:rsidP="001E6459">
      <w:pPr>
        <w:numPr>
          <w:ilvl w:val="0"/>
          <w:numId w:val="6"/>
        </w:numPr>
        <w:shd w:val="clear" w:color="auto" w:fill="FFFFFF"/>
        <w:spacing w:line="360" w:lineRule="auto"/>
        <w:ind w:hanging="360"/>
        <w:jc w:val="both"/>
        <w:rPr>
          <w:spacing w:val="-2"/>
          <w:sz w:val="22"/>
          <w:szCs w:val="22"/>
        </w:rPr>
      </w:pPr>
      <w:r w:rsidRPr="001F59A6">
        <w:rPr>
          <w:sz w:val="22"/>
          <w:szCs w:val="22"/>
        </w:rPr>
        <w:t>Wynajmujący nie ponosi jakiejkolwiek odpowiedzialności materialnej i cywilnej za utratę bądź zniszczenia, jak również za uszkodzenia spowodowane przez pacjentów i personel oraz za jakość produktów oferowanych przez Najemcę.</w:t>
      </w:r>
    </w:p>
    <w:p w:rsidR="00ED4C3A" w:rsidRPr="001F59A6" w:rsidRDefault="00ED4C3A" w:rsidP="001E6459">
      <w:pPr>
        <w:numPr>
          <w:ilvl w:val="0"/>
          <w:numId w:val="6"/>
        </w:numPr>
        <w:shd w:val="clear" w:color="auto" w:fill="FFFFFF"/>
        <w:spacing w:line="360" w:lineRule="auto"/>
        <w:ind w:hanging="360"/>
        <w:jc w:val="both"/>
        <w:rPr>
          <w:spacing w:val="-2"/>
          <w:sz w:val="22"/>
          <w:szCs w:val="22"/>
        </w:rPr>
      </w:pPr>
      <w:r w:rsidRPr="001F59A6">
        <w:rPr>
          <w:sz w:val="22"/>
          <w:szCs w:val="22"/>
        </w:rPr>
        <w:t>Najemca ubezpieczy się od wszelkich ryzyk i odpowiednio zabezpieczy wyposażenie/produkty/pieniądze na swój koszt i we własnym zakresie na cały okres trwania umowy.</w:t>
      </w:r>
    </w:p>
    <w:p w:rsidR="00ED4C3A" w:rsidRPr="001F59A6" w:rsidRDefault="00ED4C3A" w:rsidP="001E6459">
      <w:pPr>
        <w:numPr>
          <w:ilvl w:val="0"/>
          <w:numId w:val="6"/>
        </w:numPr>
        <w:shd w:val="clear" w:color="auto" w:fill="FFFFFF"/>
        <w:spacing w:line="360" w:lineRule="auto"/>
        <w:ind w:hanging="360"/>
        <w:jc w:val="both"/>
        <w:rPr>
          <w:spacing w:val="-2"/>
          <w:sz w:val="22"/>
          <w:szCs w:val="22"/>
        </w:rPr>
      </w:pPr>
      <w:r w:rsidRPr="001F59A6">
        <w:rPr>
          <w:sz w:val="22"/>
          <w:szCs w:val="22"/>
        </w:rPr>
        <w:t>Najemca ponosi odpowiedzialność cywilną za wszelkie szkody powstałe z tytułu instalacji mebli oraz oferowanych produktów. Najemca posiada stosowne ubezpieczenia O.C. oraz od następstw nieszczęśliwych wypadków przez cały okres trwania niniejszej umowy.</w:t>
      </w:r>
    </w:p>
    <w:p w:rsidR="00ED4C3A" w:rsidRPr="001F59A6" w:rsidRDefault="00ED4C3A" w:rsidP="00D0708C">
      <w:pPr>
        <w:shd w:val="clear" w:color="auto" w:fill="FFFFFF"/>
        <w:spacing w:line="360" w:lineRule="auto"/>
        <w:jc w:val="both"/>
        <w:rPr>
          <w:spacing w:val="-2"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 7</w:t>
      </w:r>
    </w:p>
    <w:p w:rsidR="00ED4C3A" w:rsidRPr="001F59A6" w:rsidRDefault="00ED4C3A" w:rsidP="001E6459">
      <w:pPr>
        <w:numPr>
          <w:ilvl w:val="1"/>
          <w:numId w:val="7"/>
        </w:numPr>
        <w:spacing w:line="360" w:lineRule="auto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Sprzęt zainstalowany przez Najemcę nie może w żaden sposób zakłócać pracy aparatury medycznej w Szpitalu Wynajmującego.</w:t>
      </w:r>
    </w:p>
    <w:p w:rsidR="00ED4C3A" w:rsidRPr="001F59A6" w:rsidRDefault="00ED4C3A" w:rsidP="001E6459">
      <w:pPr>
        <w:numPr>
          <w:ilvl w:val="1"/>
          <w:numId w:val="7"/>
        </w:numPr>
        <w:spacing w:line="360" w:lineRule="auto"/>
        <w:jc w:val="both"/>
        <w:rPr>
          <w:b/>
          <w:sz w:val="22"/>
          <w:szCs w:val="22"/>
        </w:rPr>
      </w:pPr>
      <w:r w:rsidRPr="001F59A6">
        <w:rPr>
          <w:sz w:val="22"/>
          <w:szCs w:val="22"/>
        </w:rPr>
        <w:t xml:space="preserve">W przypadku stwierdzenia i udokumentowania takiego wpływu przez Wynajmującego, Najemca będzie musiał dokonać odpowiednich modernizacji bądź będzie musiał natychmiast wycofać ten sprzęt z eksploatacji bez możliwości dochodzenia jakichkolwiek odszkodowań od Wynajmującego. </w:t>
      </w: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 8</w:t>
      </w:r>
    </w:p>
    <w:p w:rsidR="00ED4C3A" w:rsidRPr="001F59A6" w:rsidRDefault="00ED4C3A" w:rsidP="001E6459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hanging="360"/>
        <w:rPr>
          <w:sz w:val="22"/>
          <w:szCs w:val="22"/>
        </w:rPr>
      </w:pPr>
      <w:r w:rsidRPr="001F59A6">
        <w:rPr>
          <w:sz w:val="22"/>
          <w:szCs w:val="22"/>
        </w:rPr>
        <w:t>Najemca zobowiązuje się do ciągłej dostępności oferowanych produktów oraz dbania o wygląd estetyczny miejsca.</w:t>
      </w:r>
    </w:p>
    <w:p w:rsidR="00ED4C3A" w:rsidRPr="001F59A6" w:rsidRDefault="00ED4C3A" w:rsidP="001E6459">
      <w:pPr>
        <w:widowControl w:val="0"/>
        <w:numPr>
          <w:ilvl w:val="0"/>
          <w:numId w:val="8"/>
        </w:numPr>
        <w:shd w:val="clear" w:color="auto" w:fill="FFFFFF"/>
        <w:tabs>
          <w:tab w:val="clear" w:pos="0"/>
          <w:tab w:val="left" w:pos="374"/>
        </w:tabs>
        <w:autoSpaceDE w:val="0"/>
        <w:autoSpaceDN w:val="0"/>
        <w:adjustRightInd w:val="0"/>
        <w:spacing w:line="360" w:lineRule="auto"/>
        <w:ind w:hanging="360"/>
        <w:rPr>
          <w:sz w:val="22"/>
          <w:szCs w:val="22"/>
        </w:rPr>
      </w:pPr>
      <w:r w:rsidRPr="001F59A6">
        <w:rPr>
          <w:spacing w:val="4"/>
          <w:sz w:val="22"/>
          <w:szCs w:val="22"/>
        </w:rPr>
        <w:t xml:space="preserve">Wszelkie koszty związane z naprawami, bieżącą konserwacją oraz </w:t>
      </w:r>
      <w:r w:rsidRPr="001F59A6">
        <w:rPr>
          <w:spacing w:val="-4"/>
          <w:sz w:val="22"/>
          <w:szCs w:val="22"/>
        </w:rPr>
        <w:t>eksploatacją ponosi Najemca.</w:t>
      </w:r>
    </w:p>
    <w:p w:rsidR="00ED4C3A" w:rsidRPr="001F59A6" w:rsidRDefault="00ED4C3A" w:rsidP="001E6459">
      <w:pPr>
        <w:widowControl w:val="0"/>
        <w:numPr>
          <w:ilvl w:val="0"/>
          <w:numId w:val="8"/>
        </w:numPr>
        <w:shd w:val="clear" w:color="auto" w:fill="FFFFFF"/>
        <w:tabs>
          <w:tab w:val="clear" w:pos="0"/>
          <w:tab w:val="left" w:pos="374"/>
        </w:tabs>
        <w:autoSpaceDE w:val="0"/>
        <w:autoSpaceDN w:val="0"/>
        <w:adjustRightInd w:val="0"/>
        <w:spacing w:line="360" w:lineRule="auto"/>
        <w:ind w:hanging="360"/>
        <w:rPr>
          <w:sz w:val="22"/>
          <w:szCs w:val="22"/>
        </w:rPr>
      </w:pPr>
      <w:r w:rsidRPr="001F59A6">
        <w:t xml:space="preserve">Naprawy wykonywane będą w terminie do </w:t>
      </w:r>
      <w:r w:rsidRPr="001F59A6">
        <w:rPr>
          <w:b/>
        </w:rPr>
        <w:t>2 dni</w:t>
      </w:r>
      <w:r w:rsidRPr="001F59A6">
        <w:t xml:space="preserve"> roboczych (pn.-pt.) od dnia zgłoszenia.</w:t>
      </w:r>
    </w:p>
    <w:p w:rsidR="00ED4C3A" w:rsidRPr="001F59A6" w:rsidRDefault="00ED4C3A" w:rsidP="001E6459">
      <w:pPr>
        <w:widowControl w:val="0"/>
        <w:numPr>
          <w:ilvl w:val="0"/>
          <w:numId w:val="8"/>
        </w:numPr>
        <w:shd w:val="clear" w:color="auto" w:fill="FFFFFF"/>
        <w:tabs>
          <w:tab w:val="clear" w:pos="0"/>
          <w:tab w:val="left" w:pos="374"/>
        </w:tabs>
        <w:autoSpaceDE w:val="0"/>
        <w:autoSpaceDN w:val="0"/>
        <w:adjustRightInd w:val="0"/>
        <w:spacing w:line="360" w:lineRule="auto"/>
        <w:ind w:hanging="360"/>
        <w:rPr>
          <w:sz w:val="22"/>
          <w:szCs w:val="22"/>
        </w:rPr>
      </w:pPr>
      <w:r w:rsidRPr="001F59A6">
        <w:t xml:space="preserve">Wszelkie nieprawidłowości, należy zgłaszać: Dział Administracyjno-Techniczny. </w:t>
      </w:r>
    </w:p>
    <w:p w:rsidR="00ED4C3A" w:rsidRPr="001F59A6" w:rsidRDefault="00ED4C3A" w:rsidP="001A7D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left="-360"/>
        <w:rPr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sz w:val="22"/>
          <w:szCs w:val="22"/>
        </w:rPr>
      </w:pPr>
      <w:r w:rsidRPr="001F59A6">
        <w:rPr>
          <w:b/>
          <w:sz w:val="22"/>
          <w:szCs w:val="22"/>
        </w:rPr>
        <w:t>§ 9</w:t>
      </w:r>
    </w:p>
    <w:p w:rsidR="00ED4C3A" w:rsidRPr="001F59A6" w:rsidRDefault="00ED4C3A" w:rsidP="001E4612">
      <w:pPr>
        <w:pStyle w:val="Default"/>
        <w:spacing w:line="360" w:lineRule="auto"/>
        <w:jc w:val="both"/>
        <w:rPr>
          <w:color w:val="auto"/>
        </w:rPr>
      </w:pPr>
      <w:r w:rsidRPr="001F59A6">
        <w:rPr>
          <w:color w:val="auto"/>
        </w:rPr>
        <w:t xml:space="preserve">Niniejsza umowa obowiązuje strony od dnia zawarcia. Okres najmu powierzchni pod prowadzona działalność wynosi  </w:t>
      </w:r>
      <w:r w:rsidRPr="001F59A6">
        <w:rPr>
          <w:b/>
          <w:color w:val="auto"/>
        </w:rPr>
        <w:t>24 miesiące,</w:t>
      </w:r>
      <w:r w:rsidRPr="001F59A6">
        <w:rPr>
          <w:color w:val="auto"/>
        </w:rPr>
        <w:t xml:space="preserve"> począwszy od dnia 1.02.2022 r. </w:t>
      </w:r>
    </w:p>
    <w:p w:rsidR="00ED4C3A" w:rsidRPr="001F59A6" w:rsidRDefault="00ED4C3A" w:rsidP="001E4612">
      <w:pPr>
        <w:pStyle w:val="Default"/>
        <w:spacing w:line="360" w:lineRule="auto"/>
        <w:jc w:val="both"/>
        <w:rPr>
          <w:color w:val="auto"/>
        </w:rPr>
      </w:pPr>
    </w:p>
    <w:p w:rsidR="00ED4C3A" w:rsidRPr="001F59A6" w:rsidRDefault="00ED4C3A" w:rsidP="001E461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 10</w:t>
      </w: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D1F62">
      <w:pPr>
        <w:pStyle w:val="ListParagraph"/>
        <w:widowControl w:val="0"/>
        <w:numPr>
          <w:ilvl w:val="6"/>
          <w:numId w:val="5"/>
        </w:numPr>
        <w:shd w:val="clear" w:color="auto" w:fill="FFFFFF"/>
        <w:tabs>
          <w:tab w:val="clear" w:pos="5040"/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iCs/>
          <w:spacing w:val="-6"/>
          <w:sz w:val="22"/>
          <w:szCs w:val="22"/>
        </w:rPr>
      </w:pPr>
      <w:r w:rsidRPr="001F59A6">
        <w:t xml:space="preserve">Umowa może zostać rozwiązana przez każdą ze Stron w formie </w:t>
      </w:r>
      <w:r w:rsidRPr="001F59A6">
        <w:rPr>
          <w:spacing w:val="-3"/>
        </w:rPr>
        <w:t>pisemnej, po uprzednim 3</w:t>
      </w:r>
      <w:r w:rsidRPr="001F59A6">
        <w:rPr>
          <w:spacing w:val="-3"/>
        </w:rPr>
        <w:noBreakHyphen/>
        <w:t>miesięcznym okresie wypowiedzenia,</w:t>
      </w:r>
      <w:r w:rsidRPr="001F59A6">
        <w:rPr>
          <w:spacing w:val="-4"/>
        </w:rPr>
        <w:t xml:space="preserve"> liczonym na koniec miesiąca kalendarzowego.</w:t>
      </w:r>
    </w:p>
    <w:p w:rsidR="00ED4C3A" w:rsidRPr="001F59A6" w:rsidRDefault="00ED4C3A" w:rsidP="00D0708C">
      <w:pPr>
        <w:pStyle w:val="ListParagraph"/>
        <w:widowControl w:val="0"/>
        <w:numPr>
          <w:ilvl w:val="6"/>
          <w:numId w:val="5"/>
        </w:numPr>
        <w:shd w:val="clear" w:color="auto" w:fill="FFFFFF"/>
        <w:tabs>
          <w:tab w:val="clear" w:pos="5040"/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iCs/>
          <w:spacing w:val="-6"/>
          <w:sz w:val="22"/>
          <w:szCs w:val="22"/>
        </w:rPr>
      </w:pPr>
      <w:r w:rsidRPr="001F59A6">
        <w:rPr>
          <w:iCs/>
          <w:spacing w:val="3"/>
          <w:sz w:val="22"/>
          <w:szCs w:val="22"/>
        </w:rPr>
        <w:t xml:space="preserve">Umowa może zostać rozwiązana przez każdą ze Stron w formie </w:t>
      </w:r>
      <w:r w:rsidRPr="001F59A6">
        <w:rPr>
          <w:iCs/>
          <w:spacing w:val="-3"/>
          <w:sz w:val="22"/>
          <w:szCs w:val="22"/>
        </w:rPr>
        <w:t>pisemnej, po uprzednim 1</w:t>
      </w:r>
      <w:r w:rsidRPr="001F59A6">
        <w:rPr>
          <w:iCs/>
          <w:spacing w:val="-3"/>
          <w:sz w:val="22"/>
          <w:szCs w:val="22"/>
        </w:rPr>
        <w:noBreakHyphen/>
        <w:t xml:space="preserve">miesięcznym okresie wypowiedzenia, </w:t>
      </w:r>
      <w:r w:rsidRPr="001F59A6">
        <w:rPr>
          <w:iCs/>
          <w:spacing w:val="-4"/>
          <w:sz w:val="22"/>
          <w:szCs w:val="22"/>
        </w:rPr>
        <w:t xml:space="preserve">liczonym na koniec miesiąca kalendarzowego, w przypadku zaistnienia </w:t>
      </w:r>
      <w:r w:rsidRPr="001F59A6">
        <w:rPr>
          <w:iCs/>
          <w:sz w:val="22"/>
          <w:szCs w:val="22"/>
        </w:rPr>
        <w:t xml:space="preserve">okoliczności, których nie można było przewidzieć w chwili zawarcia </w:t>
      </w:r>
      <w:r w:rsidRPr="001F59A6">
        <w:rPr>
          <w:iCs/>
          <w:spacing w:val="-6"/>
          <w:sz w:val="22"/>
          <w:szCs w:val="22"/>
        </w:rPr>
        <w:t>umowy, które uniemożliwią jej dalsze wykonywanie , w przypadku decyzji organu założycielskiego Wynajmującego lub w przypadku decyzji  organów kontrolnych.</w:t>
      </w:r>
    </w:p>
    <w:p w:rsidR="00ED4C3A" w:rsidRPr="001F59A6" w:rsidRDefault="00ED4C3A" w:rsidP="00D0708C">
      <w:pPr>
        <w:pStyle w:val="ListParagraph"/>
        <w:widowControl w:val="0"/>
        <w:numPr>
          <w:ilvl w:val="6"/>
          <w:numId w:val="5"/>
        </w:numPr>
        <w:shd w:val="clear" w:color="auto" w:fill="FFFFFF"/>
        <w:tabs>
          <w:tab w:val="clear" w:pos="5040"/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iCs/>
          <w:spacing w:val="-32"/>
          <w:sz w:val="22"/>
          <w:szCs w:val="22"/>
        </w:rPr>
      </w:pPr>
      <w:r w:rsidRPr="001F59A6">
        <w:rPr>
          <w:iCs/>
          <w:spacing w:val="-1"/>
          <w:sz w:val="22"/>
          <w:szCs w:val="22"/>
        </w:rPr>
        <w:t>Każdej ze stron przysługuje prawo rozwiązania niniejszej umowy bez wypowiedzenia, w przypadku gdy druga strona rażąco narusza postanowienia umowy, w tym w szczególności:</w:t>
      </w:r>
    </w:p>
    <w:p w:rsidR="00ED4C3A" w:rsidRPr="001F59A6" w:rsidRDefault="00ED4C3A" w:rsidP="00D0708C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0"/>
        <w:jc w:val="both"/>
        <w:rPr>
          <w:iCs/>
          <w:spacing w:val="-21"/>
          <w:sz w:val="22"/>
          <w:szCs w:val="22"/>
        </w:rPr>
      </w:pPr>
      <w:r w:rsidRPr="001F59A6">
        <w:rPr>
          <w:iCs/>
          <w:spacing w:val="-1"/>
          <w:sz w:val="22"/>
          <w:szCs w:val="22"/>
        </w:rPr>
        <w:t>brak uregulowania należności za co najmniej dwa okresy płatności</w:t>
      </w:r>
      <w:r w:rsidRPr="001F59A6">
        <w:rPr>
          <w:iCs/>
          <w:spacing w:val="-4"/>
          <w:sz w:val="22"/>
          <w:szCs w:val="22"/>
        </w:rPr>
        <w:t>,</w:t>
      </w:r>
    </w:p>
    <w:p w:rsidR="00ED4C3A" w:rsidRPr="001F59A6" w:rsidRDefault="00ED4C3A" w:rsidP="00DD1F62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0"/>
        <w:jc w:val="both"/>
        <w:rPr>
          <w:iCs/>
          <w:spacing w:val="-21"/>
          <w:sz w:val="22"/>
          <w:szCs w:val="22"/>
        </w:rPr>
      </w:pPr>
      <w:r w:rsidRPr="001F59A6">
        <w:rPr>
          <w:iCs/>
          <w:spacing w:val="-4"/>
          <w:sz w:val="22"/>
          <w:szCs w:val="22"/>
        </w:rPr>
        <w:t>przedmiot dzierżawy jest wykorzystywany przez Najemcę  w sposób sprzeczny z niniejszą umową,</w:t>
      </w:r>
    </w:p>
    <w:p w:rsidR="00ED4C3A" w:rsidRPr="001F59A6" w:rsidRDefault="00ED4C3A" w:rsidP="00DD1F62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0"/>
        <w:jc w:val="both"/>
        <w:rPr>
          <w:iCs/>
          <w:spacing w:val="-21"/>
          <w:sz w:val="22"/>
          <w:szCs w:val="22"/>
        </w:rPr>
      </w:pPr>
      <w:r w:rsidRPr="001F59A6">
        <w:rPr>
          <w:iCs/>
          <w:spacing w:val="-21"/>
          <w:sz w:val="22"/>
          <w:szCs w:val="22"/>
        </w:rPr>
        <w:t>Najemca</w:t>
      </w:r>
      <w:r w:rsidRPr="001F59A6">
        <w:rPr>
          <w:iCs/>
          <w:spacing w:val="-4"/>
          <w:sz w:val="22"/>
          <w:szCs w:val="22"/>
        </w:rPr>
        <w:t xml:space="preserve"> nie dopełni któregokolwiek spośród obowiązków wynikających z treści przedmiotowej umowy, pomimo wezwania Najemcy do jego wypełnienia w wyznaczonym terminie.</w:t>
      </w:r>
    </w:p>
    <w:p w:rsidR="00ED4C3A" w:rsidRPr="001F59A6" w:rsidRDefault="00ED4C3A" w:rsidP="00D0708C">
      <w:pPr>
        <w:spacing w:line="360" w:lineRule="auto"/>
        <w:rPr>
          <w:b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§11</w:t>
      </w:r>
    </w:p>
    <w:p w:rsidR="00ED4C3A" w:rsidRPr="001F59A6" w:rsidRDefault="00ED4C3A" w:rsidP="00D0708C">
      <w:pPr>
        <w:shd w:val="clear" w:color="auto" w:fill="FFFFFF"/>
        <w:tabs>
          <w:tab w:val="left" w:pos="7656"/>
        </w:tabs>
        <w:spacing w:line="360" w:lineRule="auto"/>
        <w:ind w:hanging="360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1. Cesja praw wynikających z niniejszej umowy wymaga pisemnej zgody Wynajmującego pod rygorem   nieważności.</w:t>
      </w:r>
    </w:p>
    <w:p w:rsidR="00ED4C3A" w:rsidRPr="001F59A6" w:rsidRDefault="00ED4C3A" w:rsidP="001A7D1A">
      <w:pPr>
        <w:shd w:val="clear" w:color="auto" w:fill="FFFFFF"/>
        <w:tabs>
          <w:tab w:val="left" w:pos="7656"/>
        </w:tabs>
        <w:spacing w:line="360" w:lineRule="auto"/>
        <w:jc w:val="both"/>
        <w:rPr>
          <w:sz w:val="22"/>
          <w:szCs w:val="22"/>
        </w:rPr>
      </w:pPr>
      <w:r w:rsidRPr="001F59A6">
        <w:rPr>
          <w:sz w:val="22"/>
          <w:szCs w:val="22"/>
        </w:rPr>
        <w:t>2. Najemca zobowiązany jest  powiadomić Wynajmującego o zmianach organizacyjno – prawnych, które miałyby miejsce w okresie trwania niniejszej umowy, a mających istotne znaczenia dla jej realizacji.</w:t>
      </w: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§12</w:t>
      </w:r>
    </w:p>
    <w:p w:rsidR="00ED4C3A" w:rsidRPr="001F59A6" w:rsidRDefault="00ED4C3A" w:rsidP="00D0708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jc w:val="both"/>
        <w:rPr>
          <w:iCs/>
          <w:spacing w:val="3"/>
          <w:sz w:val="22"/>
          <w:szCs w:val="22"/>
        </w:rPr>
      </w:pPr>
      <w:r w:rsidRPr="001F59A6">
        <w:rPr>
          <w:iCs/>
          <w:spacing w:val="-1"/>
          <w:sz w:val="22"/>
          <w:szCs w:val="22"/>
        </w:rPr>
        <w:t>Wszelkie zmiany mniejszej umowy wymagają formy pisemnej pod rygorem nieważności</w:t>
      </w:r>
      <w:r w:rsidRPr="001F59A6">
        <w:rPr>
          <w:iCs/>
          <w:spacing w:val="3"/>
          <w:sz w:val="22"/>
          <w:szCs w:val="22"/>
        </w:rPr>
        <w:t>.</w:t>
      </w: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§13</w:t>
      </w:r>
    </w:p>
    <w:p w:rsidR="00ED4C3A" w:rsidRPr="001F59A6" w:rsidRDefault="00ED4C3A" w:rsidP="00D0708C">
      <w:pPr>
        <w:spacing w:line="360" w:lineRule="auto"/>
        <w:jc w:val="both"/>
        <w:rPr>
          <w:b/>
          <w:sz w:val="22"/>
          <w:szCs w:val="22"/>
        </w:rPr>
      </w:pPr>
      <w:r w:rsidRPr="001F59A6">
        <w:rPr>
          <w:iCs/>
          <w:spacing w:val="-1"/>
          <w:sz w:val="22"/>
          <w:szCs w:val="22"/>
        </w:rPr>
        <w:t>Wszelkie spory mogące wynikać z treści umowy, Strony zobowiązują się rozwiązywać na drodze polubownej. W przypadku braku możliwości zawarcia ugody Strony poddają spór rozstrzygnięciu Sądu Powszechnego właściwego ze względu na siedzibę  Wynajmującego.</w:t>
      </w: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§14</w:t>
      </w:r>
    </w:p>
    <w:p w:rsidR="00ED4C3A" w:rsidRPr="001F59A6" w:rsidRDefault="00ED4C3A" w:rsidP="00D0708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jc w:val="both"/>
        <w:rPr>
          <w:iCs/>
          <w:spacing w:val="3"/>
          <w:sz w:val="22"/>
          <w:szCs w:val="22"/>
        </w:rPr>
      </w:pPr>
      <w:r w:rsidRPr="001F59A6">
        <w:rPr>
          <w:iCs/>
          <w:spacing w:val="3"/>
          <w:sz w:val="22"/>
          <w:szCs w:val="22"/>
        </w:rPr>
        <w:t>W sprawach nieuregulowanych umową stosuje się odpowiednie przepisy Kodeksu Cywilnego.</w:t>
      </w: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</w:p>
    <w:p w:rsidR="00ED4C3A" w:rsidRPr="001F59A6" w:rsidRDefault="00ED4C3A" w:rsidP="00D0708C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§15</w:t>
      </w:r>
    </w:p>
    <w:p w:rsidR="00ED4C3A" w:rsidRPr="001F59A6" w:rsidRDefault="00ED4C3A" w:rsidP="001A7D1A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hanging="360"/>
        <w:jc w:val="both"/>
        <w:rPr>
          <w:iCs/>
          <w:spacing w:val="3"/>
          <w:sz w:val="22"/>
          <w:szCs w:val="22"/>
        </w:rPr>
      </w:pPr>
      <w:r w:rsidRPr="001F59A6">
        <w:rPr>
          <w:iCs/>
          <w:spacing w:val="3"/>
          <w:sz w:val="22"/>
          <w:szCs w:val="22"/>
        </w:rPr>
        <w:t>Umowę sporządza się w trzech jednobrzmiących egzemplarzach: 2 egzemplarze dla Wynajmującego i 1 egzemplarz dla Najemcy.</w:t>
      </w:r>
    </w:p>
    <w:p w:rsidR="00ED4C3A" w:rsidRPr="001F59A6" w:rsidRDefault="00ED4C3A" w:rsidP="001A7D1A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hanging="360"/>
        <w:jc w:val="both"/>
        <w:rPr>
          <w:iCs/>
          <w:spacing w:val="3"/>
          <w:sz w:val="22"/>
          <w:szCs w:val="22"/>
        </w:rPr>
      </w:pPr>
      <w:r w:rsidRPr="001F59A6">
        <w:rPr>
          <w:iCs/>
          <w:spacing w:val="3"/>
          <w:sz w:val="22"/>
          <w:szCs w:val="22"/>
        </w:rPr>
        <w:t>Załączniki stanowiące integralną część umowy:</w:t>
      </w:r>
    </w:p>
    <w:p w:rsidR="00ED4C3A" w:rsidRPr="001F59A6" w:rsidRDefault="00ED4C3A" w:rsidP="00D0708C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spacing w:val="3"/>
          <w:sz w:val="22"/>
          <w:szCs w:val="22"/>
        </w:rPr>
      </w:pPr>
      <w:r w:rsidRPr="001F59A6">
        <w:rPr>
          <w:iCs/>
          <w:spacing w:val="3"/>
          <w:sz w:val="22"/>
          <w:szCs w:val="22"/>
        </w:rPr>
        <w:t>Formularz oferty</w:t>
      </w:r>
    </w:p>
    <w:p w:rsidR="00ED4C3A" w:rsidRPr="001F59A6" w:rsidRDefault="00ED4C3A" w:rsidP="00D0708C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spacing w:val="3"/>
          <w:sz w:val="22"/>
          <w:szCs w:val="22"/>
        </w:rPr>
      </w:pPr>
      <w:r w:rsidRPr="001F59A6">
        <w:rPr>
          <w:iCs/>
          <w:spacing w:val="3"/>
          <w:sz w:val="22"/>
          <w:szCs w:val="22"/>
        </w:rPr>
        <w:t>Warunki przetargu</w:t>
      </w:r>
    </w:p>
    <w:p w:rsidR="00ED4C3A" w:rsidRPr="001F59A6" w:rsidRDefault="00ED4C3A" w:rsidP="00D0708C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spacing w:val="3"/>
          <w:sz w:val="22"/>
          <w:szCs w:val="22"/>
        </w:rPr>
      </w:pPr>
      <w:r w:rsidRPr="001F59A6">
        <w:rPr>
          <w:iCs/>
          <w:spacing w:val="3"/>
          <w:sz w:val="22"/>
          <w:szCs w:val="22"/>
        </w:rPr>
        <w:t>Klauzula RODO</w:t>
      </w:r>
    </w:p>
    <w:p w:rsidR="00ED4C3A" w:rsidRPr="001F59A6" w:rsidRDefault="00ED4C3A" w:rsidP="001C071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jc w:val="both"/>
        <w:rPr>
          <w:iCs/>
          <w:spacing w:val="3"/>
          <w:sz w:val="22"/>
          <w:szCs w:val="22"/>
        </w:rPr>
      </w:pPr>
    </w:p>
    <w:p w:rsidR="00ED4C3A" w:rsidRPr="001F59A6" w:rsidRDefault="00ED4C3A" w:rsidP="00D0708C">
      <w:pPr>
        <w:spacing w:line="360" w:lineRule="auto"/>
        <w:rPr>
          <w:sz w:val="22"/>
          <w:szCs w:val="22"/>
        </w:rPr>
      </w:pPr>
    </w:p>
    <w:p w:rsidR="00ED4C3A" w:rsidRPr="001F59A6" w:rsidRDefault="00ED4C3A" w:rsidP="00D0708C">
      <w:pPr>
        <w:spacing w:line="360" w:lineRule="auto"/>
        <w:rPr>
          <w:sz w:val="22"/>
          <w:szCs w:val="22"/>
        </w:rPr>
      </w:pPr>
    </w:p>
    <w:p w:rsidR="00ED4C3A" w:rsidRPr="001F59A6" w:rsidRDefault="00ED4C3A" w:rsidP="000A0DF3">
      <w:pPr>
        <w:spacing w:line="360" w:lineRule="auto"/>
        <w:jc w:val="center"/>
        <w:rPr>
          <w:b/>
          <w:sz w:val="22"/>
          <w:szCs w:val="22"/>
        </w:rPr>
      </w:pPr>
      <w:r w:rsidRPr="001F59A6">
        <w:rPr>
          <w:b/>
          <w:sz w:val="22"/>
          <w:szCs w:val="22"/>
        </w:rPr>
        <w:t>WYNAJMUJĄCY</w:t>
      </w:r>
      <w:r w:rsidRPr="001F59A6">
        <w:rPr>
          <w:b/>
          <w:sz w:val="22"/>
          <w:szCs w:val="22"/>
        </w:rPr>
        <w:tab/>
      </w:r>
      <w:r w:rsidRPr="001F59A6">
        <w:rPr>
          <w:b/>
          <w:sz w:val="22"/>
          <w:szCs w:val="22"/>
        </w:rPr>
        <w:tab/>
      </w:r>
      <w:r w:rsidRPr="001F59A6">
        <w:rPr>
          <w:b/>
          <w:sz w:val="22"/>
          <w:szCs w:val="22"/>
        </w:rPr>
        <w:tab/>
      </w:r>
      <w:r w:rsidRPr="001F59A6">
        <w:rPr>
          <w:b/>
          <w:sz w:val="22"/>
          <w:szCs w:val="22"/>
        </w:rPr>
        <w:tab/>
      </w:r>
      <w:r w:rsidRPr="001F59A6">
        <w:rPr>
          <w:b/>
          <w:sz w:val="22"/>
          <w:szCs w:val="22"/>
        </w:rPr>
        <w:tab/>
      </w:r>
      <w:r w:rsidRPr="001F59A6">
        <w:rPr>
          <w:b/>
          <w:sz w:val="22"/>
          <w:szCs w:val="22"/>
        </w:rPr>
        <w:tab/>
      </w:r>
      <w:r w:rsidRPr="001F59A6">
        <w:rPr>
          <w:b/>
          <w:sz w:val="22"/>
          <w:szCs w:val="22"/>
        </w:rPr>
        <w:tab/>
        <w:t>NAJEMCA</w:t>
      </w:r>
    </w:p>
    <w:p w:rsidR="00ED4C3A" w:rsidRPr="001F59A6" w:rsidRDefault="00ED4C3A" w:rsidP="00D0708C">
      <w:pPr>
        <w:spacing w:line="360" w:lineRule="auto"/>
        <w:rPr>
          <w:sz w:val="22"/>
          <w:szCs w:val="22"/>
        </w:rPr>
      </w:pPr>
    </w:p>
    <w:bookmarkEnd w:id="0"/>
    <w:p w:rsidR="00ED4C3A" w:rsidRPr="001F59A6" w:rsidRDefault="00ED4C3A" w:rsidP="00D0708C">
      <w:pPr>
        <w:spacing w:line="360" w:lineRule="auto"/>
        <w:rPr>
          <w:sz w:val="22"/>
          <w:szCs w:val="22"/>
        </w:rPr>
      </w:pPr>
    </w:p>
    <w:sectPr w:rsidR="00ED4C3A" w:rsidRPr="001F59A6" w:rsidSect="004821B1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287"/>
    <w:multiLevelType w:val="hybridMultilevel"/>
    <w:tmpl w:val="3C669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B14CB"/>
    <w:multiLevelType w:val="hybridMultilevel"/>
    <w:tmpl w:val="39FA752A"/>
    <w:lvl w:ilvl="0" w:tplc="2FE6E416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2"/>
        <w:szCs w:val="22"/>
      </w:rPr>
    </w:lvl>
    <w:lvl w:ilvl="1" w:tplc="34BA0E8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01A2"/>
    <w:multiLevelType w:val="hybridMultilevel"/>
    <w:tmpl w:val="2EC81F86"/>
    <w:lvl w:ilvl="0" w:tplc="9C46D0AE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BB0A4C"/>
    <w:multiLevelType w:val="hybridMultilevel"/>
    <w:tmpl w:val="4AAAD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2C3A38"/>
    <w:multiLevelType w:val="singleLevel"/>
    <w:tmpl w:val="188AA7A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5">
    <w:nsid w:val="19A91672"/>
    <w:multiLevelType w:val="hybridMultilevel"/>
    <w:tmpl w:val="7F56A3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D572B"/>
    <w:multiLevelType w:val="hybridMultilevel"/>
    <w:tmpl w:val="A9607C3E"/>
    <w:lvl w:ilvl="0" w:tplc="F3F6A75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4E0AE7"/>
    <w:multiLevelType w:val="hybridMultilevel"/>
    <w:tmpl w:val="67DE1EE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4A1E32"/>
    <w:multiLevelType w:val="hybridMultilevel"/>
    <w:tmpl w:val="4878BBD4"/>
    <w:lvl w:ilvl="0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9">
    <w:nsid w:val="381E1101"/>
    <w:multiLevelType w:val="hybridMultilevel"/>
    <w:tmpl w:val="D67E30D4"/>
    <w:lvl w:ilvl="0" w:tplc="8670D5D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7B2CEF"/>
    <w:multiLevelType w:val="hybridMultilevel"/>
    <w:tmpl w:val="ABCE9E84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40C46A76"/>
    <w:multiLevelType w:val="hybridMultilevel"/>
    <w:tmpl w:val="E312D5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EC2D22"/>
    <w:multiLevelType w:val="hybridMultilevel"/>
    <w:tmpl w:val="7E96D238"/>
    <w:lvl w:ilvl="0" w:tplc="0415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3">
    <w:nsid w:val="568B50B1"/>
    <w:multiLevelType w:val="hybridMultilevel"/>
    <w:tmpl w:val="A686E0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F1701D"/>
    <w:multiLevelType w:val="hybridMultilevel"/>
    <w:tmpl w:val="C02262F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58FC1478"/>
    <w:multiLevelType w:val="singleLevel"/>
    <w:tmpl w:val="7BBC5F6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2"/>
        <w:szCs w:val="22"/>
      </w:rPr>
    </w:lvl>
  </w:abstractNum>
  <w:abstractNum w:abstractNumId="16">
    <w:nsid w:val="5B371779"/>
    <w:multiLevelType w:val="hybridMultilevel"/>
    <w:tmpl w:val="473408A2"/>
    <w:lvl w:ilvl="0" w:tplc="9092D6D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341FE2"/>
    <w:multiLevelType w:val="hybridMultilevel"/>
    <w:tmpl w:val="D4DC96F0"/>
    <w:lvl w:ilvl="0" w:tplc="89946EDE">
      <w:start w:val="1"/>
      <w:numFmt w:val="decimal"/>
      <w:lvlText w:val="%1."/>
      <w:lvlJc w:val="left"/>
      <w:pPr>
        <w:tabs>
          <w:tab w:val="num" w:pos="227"/>
        </w:tabs>
        <w:ind w:left="397" w:hanging="397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8">
    <w:nsid w:val="64032480"/>
    <w:multiLevelType w:val="hybridMultilevel"/>
    <w:tmpl w:val="95903E6E"/>
    <w:lvl w:ilvl="0" w:tplc="392845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E308B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6FC26CA"/>
    <w:multiLevelType w:val="hybridMultilevel"/>
    <w:tmpl w:val="E5081252"/>
    <w:lvl w:ilvl="0" w:tplc="6728F8D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D8D5D15"/>
    <w:multiLevelType w:val="hybridMultilevel"/>
    <w:tmpl w:val="0046D12A"/>
    <w:lvl w:ilvl="0" w:tplc="7DDA7E6E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883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B23655"/>
    <w:multiLevelType w:val="hybridMultilevel"/>
    <w:tmpl w:val="13F295B2"/>
    <w:lvl w:ilvl="0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2"/>
  </w:num>
  <w:num w:numId="5">
    <w:abstractNumId w:val="20"/>
  </w:num>
  <w:num w:numId="6">
    <w:abstractNumId w:val="6"/>
  </w:num>
  <w:num w:numId="7">
    <w:abstractNumId w:val="18"/>
  </w:num>
  <w:num w:numId="8">
    <w:abstractNumId w:val="4"/>
  </w:num>
  <w:num w:numId="9">
    <w:abstractNumId w:val="1"/>
  </w:num>
  <w:num w:numId="10">
    <w:abstractNumId w:val="19"/>
  </w:num>
  <w:num w:numId="11">
    <w:abstractNumId w:val="16"/>
  </w:num>
  <w:num w:numId="12">
    <w:abstractNumId w:val="9"/>
  </w:num>
  <w:num w:numId="13">
    <w:abstractNumId w:val="14"/>
  </w:num>
  <w:num w:numId="14">
    <w:abstractNumId w:val="12"/>
  </w:num>
  <w:num w:numId="15">
    <w:abstractNumId w:val="21"/>
  </w:num>
  <w:num w:numId="16">
    <w:abstractNumId w:val="8"/>
  </w:num>
  <w:num w:numId="17">
    <w:abstractNumId w:val="11"/>
  </w:num>
  <w:num w:numId="18">
    <w:abstractNumId w:val="0"/>
  </w:num>
  <w:num w:numId="19">
    <w:abstractNumId w:val="5"/>
  </w:num>
  <w:num w:numId="20">
    <w:abstractNumId w:val="13"/>
  </w:num>
  <w:num w:numId="21">
    <w:abstractNumId w:val="17"/>
  </w:num>
  <w:num w:numId="22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AD5"/>
    <w:rsid w:val="0000718A"/>
    <w:rsid w:val="000222BD"/>
    <w:rsid w:val="0002453F"/>
    <w:rsid w:val="000278FC"/>
    <w:rsid w:val="00027CD5"/>
    <w:rsid w:val="0004020E"/>
    <w:rsid w:val="00040956"/>
    <w:rsid w:val="00052C7B"/>
    <w:rsid w:val="00055B79"/>
    <w:rsid w:val="000565C0"/>
    <w:rsid w:val="00071671"/>
    <w:rsid w:val="00072610"/>
    <w:rsid w:val="00077AF4"/>
    <w:rsid w:val="00083942"/>
    <w:rsid w:val="000A0DF3"/>
    <w:rsid w:val="000E0687"/>
    <w:rsid w:val="000E42FD"/>
    <w:rsid w:val="000E6A1A"/>
    <w:rsid w:val="000F7B91"/>
    <w:rsid w:val="0010231D"/>
    <w:rsid w:val="00115BE6"/>
    <w:rsid w:val="00126EAF"/>
    <w:rsid w:val="00133233"/>
    <w:rsid w:val="0015261B"/>
    <w:rsid w:val="001A7D1A"/>
    <w:rsid w:val="001C071D"/>
    <w:rsid w:val="001C0C63"/>
    <w:rsid w:val="001D79CA"/>
    <w:rsid w:val="001E4612"/>
    <w:rsid w:val="001E6459"/>
    <w:rsid w:val="001E7260"/>
    <w:rsid w:val="001F59A6"/>
    <w:rsid w:val="00204D9E"/>
    <w:rsid w:val="0021570B"/>
    <w:rsid w:val="002164E5"/>
    <w:rsid w:val="0023750E"/>
    <w:rsid w:val="00244B97"/>
    <w:rsid w:val="00266912"/>
    <w:rsid w:val="002977AC"/>
    <w:rsid w:val="002A2719"/>
    <w:rsid w:val="002A59C6"/>
    <w:rsid w:val="002A61A0"/>
    <w:rsid w:val="002B5898"/>
    <w:rsid w:val="002E2040"/>
    <w:rsid w:val="002F7912"/>
    <w:rsid w:val="0031167D"/>
    <w:rsid w:val="00343668"/>
    <w:rsid w:val="003539A5"/>
    <w:rsid w:val="00386FED"/>
    <w:rsid w:val="00396A59"/>
    <w:rsid w:val="003B3AD5"/>
    <w:rsid w:val="00407BBA"/>
    <w:rsid w:val="0043051E"/>
    <w:rsid w:val="0043606D"/>
    <w:rsid w:val="004546E7"/>
    <w:rsid w:val="004776C6"/>
    <w:rsid w:val="004821B1"/>
    <w:rsid w:val="00483CAF"/>
    <w:rsid w:val="004A1B52"/>
    <w:rsid w:val="004A2EA1"/>
    <w:rsid w:val="004C1080"/>
    <w:rsid w:val="004C1580"/>
    <w:rsid w:val="004D6866"/>
    <w:rsid w:val="004F0B66"/>
    <w:rsid w:val="004F3F8A"/>
    <w:rsid w:val="004F6A72"/>
    <w:rsid w:val="005016BB"/>
    <w:rsid w:val="00507B6F"/>
    <w:rsid w:val="00524297"/>
    <w:rsid w:val="005327AC"/>
    <w:rsid w:val="00547AD1"/>
    <w:rsid w:val="0056523F"/>
    <w:rsid w:val="00587C5D"/>
    <w:rsid w:val="005C06DF"/>
    <w:rsid w:val="005D3BC9"/>
    <w:rsid w:val="005D5317"/>
    <w:rsid w:val="005F02AE"/>
    <w:rsid w:val="005F4F7D"/>
    <w:rsid w:val="00605C6C"/>
    <w:rsid w:val="00616833"/>
    <w:rsid w:val="00645D2A"/>
    <w:rsid w:val="00693B37"/>
    <w:rsid w:val="006F50F8"/>
    <w:rsid w:val="00710BFE"/>
    <w:rsid w:val="00720A70"/>
    <w:rsid w:val="00722BBD"/>
    <w:rsid w:val="00740622"/>
    <w:rsid w:val="0077045A"/>
    <w:rsid w:val="00774AE9"/>
    <w:rsid w:val="00784D85"/>
    <w:rsid w:val="00784F70"/>
    <w:rsid w:val="007A6B05"/>
    <w:rsid w:val="007F17BA"/>
    <w:rsid w:val="007F7B20"/>
    <w:rsid w:val="00811761"/>
    <w:rsid w:val="008162D7"/>
    <w:rsid w:val="00837D96"/>
    <w:rsid w:val="00856303"/>
    <w:rsid w:val="00856FDC"/>
    <w:rsid w:val="00867817"/>
    <w:rsid w:val="008869B9"/>
    <w:rsid w:val="008A4D2A"/>
    <w:rsid w:val="008A5EF1"/>
    <w:rsid w:val="008C2D6E"/>
    <w:rsid w:val="009017AC"/>
    <w:rsid w:val="00931104"/>
    <w:rsid w:val="00940B4C"/>
    <w:rsid w:val="009420B8"/>
    <w:rsid w:val="009515CC"/>
    <w:rsid w:val="009721D1"/>
    <w:rsid w:val="00987741"/>
    <w:rsid w:val="009960D9"/>
    <w:rsid w:val="009B4D31"/>
    <w:rsid w:val="009C0741"/>
    <w:rsid w:val="009D6252"/>
    <w:rsid w:val="009E037F"/>
    <w:rsid w:val="00A22CE4"/>
    <w:rsid w:val="00A25A88"/>
    <w:rsid w:val="00A3712F"/>
    <w:rsid w:val="00A52AA9"/>
    <w:rsid w:val="00A54A55"/>
    <w:rsid w:val="00A62FC0"/>
    <w:rsid w:val="00A852A4"/>
    <w:rsid w:val="00AA09A0"/>
    <w:rsid w:val="00B070C7"/>
    <w:rsid w:val="00B246B6"/>
    <w:rsid w:val="00B25D8F"/>
    <w:rsid w:val="00B51294"/>
    <w:rsid w:val="00BA19C1"/>
    <w:rsid w:val="00BC0A75"/>
    <w:rsid w:val="00BD26E2"/>
    <w:rsid w:val="00C00FF7"/>
    <w:rsid w:val="00C05606"/>
    <w:rsid w:val="00C06B96"/>
    <w:rsid w:val="00C11606"/>
    <w:rsid w:val="00C162B9"/>
    <w:rsid w:val="00C21D8D"/>
    <w:rsid w:val="00C33EDD"/>
    <w:rsid w:val="00C62916"/>
    <w:rsid w:val="00C70BA5"/>
    <w:rsid w:val="00C97C4F"/>
    <w:rsid w:val="00CA78BD"/>
    <w:rsid w:val="00D0708C"/>
    <w:rsid w:val="00D10A41"/>
    <w:rsid w:val="00D168E8"/>
    <w:rsid w:val="00D3102D"/>
    <w:rsid w:val="00D317FD"/>
    <w:rsid w:val="00D328AF"/>
    <w:rsid w:val="00D453D0"/>
    <w:rsid w:val="00D56CC7"/>
    <w:rsid w:val="00D70C9A"/>
    <w:rsid w:val="00D75522"/>
    <w:rsid w:val="00D92C06"/>
    <w:rsid w:val="00DA7A4A"/>
    <w:rsid w:val="00DD1F62"/>
    <w:rsid w:val="00DE401C"/>
    <w:rsid w:val="00DE5B64"/>
    <w:rsid w:val="00E2179D"/>
    <w:rsid w:val="00E33B83"/>
    <w:rsid w:val="00E40AED"/>
    <w:rsid w:val="00E42B3E"/>
    <w:rsid w:val="00E452F6"/>
    <w:rsid w:val="00E8118B"/>
    <w:rsid w:val="00E958D8"/>
    <w:rsid w:val="00EA56FC"/>
    <w:rsid w:val="00EB7B27"/>
    <w:rsid w:val="00EC2CF9"/>
    <w:rsid w:val="00EC70CF"/>
    <w:rsid w:val="00ED4C3A"/>
    <w:rsid w:val="00F407C1"/>
    <w:rsid w:val="00F4483A"/>
    <w:rsid w:val="00F64572"/>
    <w:rsid w:val="00F64B7D"/>
    <w:rsid w:val="00F76EEA"/>
    <w:rsid w:val="00FB75BA"/>
    <w:rsid w:val="00FC6784"/>
    <w:rsid w:val="00FE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8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2BD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22BD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3A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222BD"/>
    <w:rPr>
      <w:rFonts w:ascii="Cambria" w:hAnsi="Cambria" w:cs="Times New Roman"/>
      <w:color w:val="365F91"/>
      <w:sz w:val="26"/>
      <w:szCs w:val="2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22BD"/>
    <w:rPr>
      <w:rFonts w:ascii="Cambria" w:hAnsi="Cambria" w:cs="Times New Roman"/>
      <w:color w:val="243F60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3AD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"/>
    <w:uiPriority w:val="99"/>
    <w:rsid w:val="003B3AD5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4F6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A6B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6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6B05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6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A6B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A6B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B05"/>
    <w:rPr>
      <w:rFonts w:ascii="Segoe UI" w:hAnsi="Segoe UI" w:cs="Segoe UI"/>
      <w:sz w:val="18"/>
      <w:szCs w:val="18"/>
      <w:lang w:eastAsia="pl-PL"/>
    </w:rPr>
  </w:style>
  <w:style w:type="paragraph" w:styleId="List">
    <w:name w:val="List"/>
    <w:basedOn w:val="Normal"/>
    <w:uiPriority w:val="99"/>
    <w:rsid w:val="000222BD"/>
    <w:pPr>
      <w:ind w:left="283" w:hanging="283"/>
      <w:contextualSpacing/>
    </w:pPr>
  </w:style>
  <w:style w:type="paragraph" w:styleId="List2">
    <w:name w:val="List 2"/>
    <w:basedOn w:val="Normal"/>
    <w:uiPriority w:val="99"/>
    <w:rsid w:val="000222BD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0222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22BD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0222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22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25D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uiPriority w:val="99"/>
    <w:rsid w:val="00B25D8F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</w:rPr>
  </w:style>
  <w:style w:type="character" w:customStyle="1" w:styleId="Teksttreci2">
    <w:name w:val="Tekst treści (2)_"/>
    <w:basedOn w:val="DefaultParagraphFont"/>
    <w:uiPriority w:val="99"/>
    <w:rsid w:val="00FC6784"/>
    <w:rPr>
      <w:rFonts w:ascii="Tahoma" w:hAnsi="Tahoma" w:cs="Tahoma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6</Pages>
  <Words>1579</Words>
  <Characters>9480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agkaminska</cp:lastModifiedBy>
  <cp:revision>9</cp:revision>
  <cp:lastPrinted>2019-09-27T06:54:00Z</cp:lastPrinted>
  <dcterms:created xsi:type="dcterms:W3CDTF">2022-01-21T11:22:00Z</dcterms:created>
  <dcterms:modified xsi:type="dcterms:W3CDTF">2022-01-25T08:11:00Z</dcterms:modified>
</cp:coreProperties>
</file>