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1C67F1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 w:rsidRPr="001C67F1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62118" w:rsidRPr="001C67F1">
        <w:rPr>
          <w:rFonts w:ascii="Tahoma" w:hAnsi="Tahoma" w:cs="Tahoma"/>
          <w:b/>
          <w:i/>
          <w:sz w:val="20"/>
          <w:szCs w:val="20"/>
          <w:lang w:eastAsia="en-US"/>
        </w:rPr>
        <w:t>Załącznik nr 7</w:t>
      </w:r>
    </w:p>
    <w:p w:rsidR="00612F0A" w:rsidRPr="001C67F1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Pr="001C67F1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C67F1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1C67F1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1C67F1" w:rsidRDefault="00116E98" w:rsidP="00391DA0">
      <w:pPr>
        <w:suppressAutoHyphens/>
        <w:jc w:val="center"/>
      </w:pPr>
    </w:p>
    <w:p w:rsidR="00D932D5" w:rsidRPr="001C67F1" w:rsidRDefault="00A05986" w:rsidP="00D932D5">
      <w:pPr>
        <w:jc w:val="center"/>
        <w:rPr>
          <w:rFonts w:ascii="Tahoma" w:hAnsi="Tahoma" w:cs="Tahoma"/>
          <w:bCs/>
        </w:rPr>
      </w:pPr>
      <w:r w:rsidRPr="001C67F1">
        <w:rPr>
          <w:rFonts w:ascii="Tahoma" w:eastAsia="Univers-PL" w:hAnsi="Tahoma" w:cs="Tahoma"/>
          <w:b/>
        </w:rPr>
        <w:t>Wykaz środków transportu przeznaczonych do realizacji zamówienia</w:t>
      </w:r>
    </w:p>
    <w:p w:rsidR="00D932D5" w:rsidRPr="001C67F1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tbl>
      <w:tblPr>
        <w:tblW w:w="10774" w:type="dxa"/>
        <w:tblInd w:w="-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491"/>
        <w:gridCol w:w="992"/>
        <w:gridCol w:w="1276"/>
        <w:gridCol w:w="1842"/>
        <w:gridCol w:w="930"/>
        <w:gridCol w:w="1055"/>
        <w:gridCol w:w="1701"/>
      </w:tblGrid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A05986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Marka, typ,</w:t>
            </w:r>
            <w:r w:rsidRPr="001C67F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36D74"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rok produkcji, wyposażenie </w:t>
            </w: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samochodu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Nr rejestracyjny</w:t>
            </w:r>
          </w:p>
        </w:tc>
        <w:tc>
          <w:tcPr>
            <w:tcW w:w="1842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Rodzaj zgodnie z Polskimi Normami przenoszącymi europejskie normy zharmonizowane</w:t>
            </w:r>
          </w:p>
        </w:tc>
        <w:tc>
          <w:tcPr>
            <w:tcW w:w="930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Systemy łączności z innymi służbami ratowniczymi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Zgodność z normą PN-EN 1789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Forma dysponowania pojazdem (własność/leasing/użyczenie/inne)</w:t>
            </w:r>
          </w:p>
        </w:tc>
      </w:tr>
      <w:tr w:rsidR="001C67F1" w:rsidRPr="001C67F1" w:rsidTr="002B197F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C406F8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C406F8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936D74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936D74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p w:rsidR="00936D74" w:rsidRPr="001C67F1" w:rsidRDefault="00936D74" w:rsidP="00936D74">
      <w:pPr>
        <w:autoSpaceDE w:val="0"/>
        <w:autoSpaceDN w:val="0"/>
        <w:adjustRightInd w:val="0"/>
        <w:rPr>
          <w:rFonts w:ascii="Tahoma" w:eastAsia="Univers-PL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Oświadczamy, iż</w:t>
      </w:r>
      <w:r w:rsidRPr="001C67F1">
        <w:rPr>
          <w:rFonts w:ascii="Tahoma" w:eastAsia="Univers-PL" w:hAnsi="Tahoma" w:cs="Tahoma"/>
          <w:sz w:val="20"/>
          <w:szCs w:val="20"/>
        </w:rPr>
        <w:t>:</w:t>
      </w:r>
    </w:p>
    <w:p w:rsidR="00936D74" w:rsidRPr="001C67F1" w:rsidRDefault="00936D74" w:rsidP="00936D74">
      <w:pPr>
        <w:pStyle w:val="Tekstpodstawowy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Adres miejsca postoju - bazy karetki/ambulansu/samochodu:</w:t>
      </w:r>
    </w:p>
    <w:p w:rsidR="00936D74" w:rsidRPr="001C67F1" w:rsidRDefault="00936D74" w:rsidP="00936D74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……………………………………………………..………………………………………………………………………</w:t>
      </w:r>
    </w:p>
    <w:p w:rsidR="00936D74" w:rsidRPr="001C67F1" w:rsidRDefault="00936D74" w:rsidP="00936D74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…………………………………………………………………………..…………………………………………………</w:t>
      </w:r>
    </w:p>
    <w:p w:rsidR="00936D74" w:rsidRPr="001C67F1" w:rsidRDefault="00936D74" w:rsidP="00936D74">
      <w:pPr>
        <w:pStyle w:val="Tekstpodstawowy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tel. / tel. kom. do dyspozytora...........................................................................................................</w:t>
      </w:r>
    </w:p>
    <w:p w:rsidR="00936D74" w:rsidRPr="001C67F1" w:rsidRDefault="00936D74" w:rsidP="00936D74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2. Wyżej wymienione </w:t>
      </w:r>
      <w:r w:rsidRPr="001C67F1">
        <w:rPr>
          <w:rFonts w:ascii="Tahoma" w:eastAsia="Univers-PL" w:hAnsi="Tahoma" w:cs="Tahoma"/>
          <w:sz w:val="20"/>
          <w:szCs w:val="20"/>
        </w:rPr>
        <w:t>środki transportu będą użyte w celu realizacji zamówienia.</w:t>
      </w:r>
    </w:p>
    <w:p w:rsidR="00936D74" w:rsidRPr="001C67F1" w:rsidRDefault="00936D74" w:rsidP="00936D74">
      <w:pPr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3. Oświadczamy, że  posiadamy pozytywną decyzję Stacji Sanitarno- Epidemiologicznej o stanie techniczno-sanitarnym każdej karetki.</w:t>
      </w:r>
    </w:p>
    <w:p w:rsidR="00936D74" w:rsidRPr="001C67F1" w:rsidRDefault="00936D74" w:rsidP="00936D74">
      <w:pPr>
        <w:tabs>
          <w:tab w:val="left" w:pos="284"/>
        </w:tabs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4. Środki transportu wraz z ich wyposażeniem, za pomocą których będziemy realizować przedmiot zamówienia spełniają wymagania określone w następujących przepisach prawnych*: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Polska Norma przenosząca europejskie normy zharmonizowane tj. Pol</w:t>
      </w:r>
      <w:r w:rsidR="009F06E0" w:rsidRPr="001C67F1">
        <w:rPr>
          <w:rFonts w:ascii="Tahoma" w:hAnsi="Tahoma" w:cs="Tahoma"/>
          <w:sz w:val="20"/>
          <w:szCs w:val="20"/>
        </w:rPr>
        <w:t>ska Norma PN-EN 1789+A2:2011P</w:t>
      </w:r>
      <w:r w:rsidR="00704038" w:rsidRPr="00704038">
        <w:rPr>
          <w:rFonts w:ascii="Tahoma" w:hAnsi="Tahoma" w:cs="Tahoma"/>
          <w:sz w:val="18"/>
          <w:szCs w:val="18"/>
          <w:highlight w:val="green"/>
        </w:rPr>
        <w:t xml:space="preserve"> </w:t>
      </w:r>
      <w:r w:rsidR="00704038">
        <w:rPr>
          <w:rFonts w:ascii="Tahoma" w:hAnsi="Tahoma" w:cs="Tahoma"/>
          <w:sz w:val="18"/>
          <w:szCs w:val="18"/>
          <w:highlight w:val="green"/>
        </w:rPr>
        <w:t xml:space="preserve">lub </w:t>
      </w:r>
      <w:r w:rsidR="00704038" w:rsidRPr="000817FF">
        <w:rPr>
          <w:rFonts w:ascii="Tahoma" w:hAnsi="Tahoma" w:cs="Tahoma"/>
          <w:sz w:val="18"/>
          <w:szCs w:val="18"/>
          <w:highlight w:val="green"/>
        </w:rPr>
        <w:t>równoważ</w:t>
      </w:r>
      <w:r w:rsidR="00704038">
        <w:rPr>
          <w:rFonts w:ascii="Tahoma" w:hAnsi="Tahoma" w:cs="Tahoma"/>
          <w:sz w:val="18"/>
          <w:szCs w:val="18"/>
          <w:highlight w:val="green"/>
        </w:rPr>
        <w:t>na</w:t>
      </w:r>
      <w:r w:rsidRPr="001C67F1">
        <w:rPr>
          <w:rFonts w:ascii="Tahoma" w:hAnsi="Tahoma" w:cs="Tahoma"/>
          <w:sz w:val="20"/>
          <w:szCs w:val="20"/>
        </w:rPr>
        <w:t>,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Ustawa z dnia 8 września 2006 roku o Państwowym Ratownictwie Medycznym (tekst jednolity: Dz. U. z 2017 r. poz. 2195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>. zm.),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Rozporządzenie Ministra Infrastruktury w sprawie warunków technicznych pojazdów oraz zakresu ich niezbędnego wyposażenia (tekst jednolity: Dz. U. z 2016 r. poz. 2022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zm.), 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Ustawa z dnia 20 czerwca 1997 r. Prawo o Ruchu Drogowym (tekst jednolity – Dz. U. z 2018 r., poz. 1990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zm.), </w:t>
      </w:r>
      <w:bookmarkStart w:id="0" w:name="_GoBack"/>
      <w:bookmarkEnd w:id="0"/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bCs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Ustawą z dnia 20 maja 2010 r. o wyrobach medycznych (tekst jednolity: Dz. U. z 2019 r. poz. 175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 </w:t>
      </w:r>
    </w:p>
    <w:p w:rsidR="00936D74" w:rsidRPr="001C67F1" w:rsidRDefault="00936D74" w:rsidP="00936D74">
      <w:pPr>
        <w:numPr>
          <w:ilvl w:val="0"/>
          <w:numId w:val="4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bCs/>
          <w:sz w:val="20"/>
          <w:szCs w:val="20"/>
        </w:rPr>
        <w:t xml:space="preserve">Zarządzenie Nr 14/2019/DSM Prezesa NFZ z dnia 7 lutego 2019 r. w sprawie określenia warunków zawierania i realizacji umów o udzielanie świadczeń opieki zdrowotnej w rodzaju </w:t>
      </w:r>
      <w:r w:rsidRPr="001C67F1">
        <w:rPr>
          <w:rFonts w:ascii="Tahoma" w:hAnsi="Tahoma" w:cs="Tahoma"/>
          <w:sz w:val="20"/>
          <w:szCs w:val="20"/>
        </w:rPr>
        <w:t xml:space="preserve"> </w:t>
      </w:r>
      <w:r w:rsidRPr="001C67F1">
        <w:rPr>
          <w:rFonts w:ascii="Tahoma" w:hAnsi="Tahoma" w:cs="Tahoma"/>
          <w:bCs/>
          <w:sz w:val="20"/>
          <w:szCs w:val="20"/>
        </w:rPr>
        <w:t>ratownictwo medyczne.</w:t>
      </w:r>
    </w:p>
    <w:p w:rsidR="00936D74" w:rsidRPr="001C67F1" w:rsidRDefault="00936D74" w:rsidP="00936D74">
      <w:pPr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5. Posiadamy wyposażenie pojazdu służące do wykonywania umowy w podstawowy sprzęt i aparaturę medyczną niezbędne do pracy zespołu wyjazdowego zgodne z aktualnymi wymogami NFZ*.</w:t>
      </w:r>
    </w:p>
    <w:p w:rsidR="00936D74" w:rsidRPr="001C67F1" w:rsidRDefault="00936D74" w:rsidP="00936D74">
      <w:pPr>
        <w:ind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6. Samochody przeznaczone do re</w:t>
      </w:r>
      <w:r w:rsidR="00704038">
        <w:rPr>
          <w:rFonts w:ascii="Tahoma" w:hAnsi="Tahoma" w:cs="Tahoma"/>
          <w:sz w:val="20"/>
          <w:szCs w:val="20"/>
        </w:rPr>
        <w:t>alizacji zadań z pakietów nr 1-2</w:t>
      </w:r>
      <w:r w:rsidRPr="001C67F1">
        <w:rPr>
          <w:rFonts w:ascii="Tahoma" w:hAnsi="Tahoma" w:cs="Tahoma"/>
          <w:sz w:val="20"/>
          <w:szCs w:val="20"/>
        </w:rPr>
        <w:t>*:</w:t>
      </w:r>
    </w:p>
    <w:p w:rsidR="00936D74" w:rsidRPr="001C67F1" w:rsidRDefault="00936D74" w:rsidP="00936D74">
      <w:pPr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a) posiadają środki łączności </w:t>
      </w:r>
      <w:r w:rsidR="00162118" w:rsidRPr="001C67F1">
        <w:rPr>
          <w:rFonts w:ascii="Tahoma" w:hAnsi="Tahoma" w:cs="Tahoma"/>
          <w:sz w:val="20"/>
          <w:szCs w:val="20"/>
        </w:rPr>
        <w:t>bezprzewodowej pracującej w sieci krajowej,</w:t>
      </w:r>
      <w:r w:rsidR="001C67F1" w:rsidRPr="001C67F1">
        <w:rPr>
          <w:rFonts w:ascii="Tahoma" w:hAnsi="Tahoma" w:cs="Tahoma"/>
          <w:sz w:val="20"/>
          <w:szCs w:val="20"/>
        </w:rPr>
        <w:t xml:space="preserve"> </w:t>
      </w:r>
      <w:r w:rsidRPr="001C67F1">
        <w:rPr>
          <w:rFonts w:ascii="Tahoma" w:hAnsi="Tahoma" w:cs="Tahoma"/>
          <w:sz w:val="20"/>
          <w:szCs w:val="20"/>
        </w:rPr>
        <w:t>pozwalające na kontakt z: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• siedzibą własną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lastRenderedPageBreak/>
        <w:t>• najbliższą stacją pogotowia ratunkowego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• z Udzielającym zamówienia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b) są wyposażone w </w:t>
      </w:r>
      <w:r w:rsidR="00162118" w:rsidRPr="001C67F1">
        <w:rPr>
          <w:rFonts w:ascii="Tahoma" w:hAnsi="Tahoma" w:cs="Tahoma"/>
          <w:sz w:val="20"/>
          <w:szCs w:val="20"/>
        </w:rPr>
        <w:t xml:space="preserve">instalację elektryczną w samochodach typu S i </w:t>
      </w:r>
      <w:r w:rsidR="00162118" w:rsidRPr="00F80C0D">
        <w:rPr>
          <w:rFonts w:ascii="Tahoma" w:hAnsi="Tahoma" w:cs="Tahoma"/>
          <w:sz w:val="20"/>
          <w:szCs w:val="20"/>
        </w:rPr>
        <w:t>P (do zasilania w szczególności: defibrylatora, respiratora, ssaka, kardiomonitora,  pompy infuzyjnej),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c) są </w:t>
      </w:r>
      <w:r w:rsidR="00B64220" w:rsidRPr="001C67F1">
        <w:rPr>
          <w:rFonts w:ascii="Tahoma" w:hAnsi="Tahoma" w:cs="Tahoma"/>
          <w:sz w:val="20"/>
          <w:szCs w:val="20"/>
        </w:rPr>
        <w:t>wyposażone w: nosze główne z podwoziem</w:t>
      </w:r>
      <w:r w:rsidRPr="001C67F1">
        <w:rPr>
          <w:rFonts w:ascii="Tahoma" w:hAnsi="Tahoma" w:cs="Tahoma"/>
          <w:sz w:val="20"/>
          <w:szCs w:val="20"/>
        </w:rPr>
        <w:t>,</w:t>
      </w:r>
      <w:r w:rsidR="00B64220" w:rsidRPr="001C67F1">
        <w:rPr>
          <w:rFonts w:ascii="Tahoma" w:hAnsi="Tahoma" w:cs="Tahoma"/>
          <w:sz w:val="20"/>
          <w:szCs w:val="20"/>
        </w:rPr>
        <w:t xml:space="preserve"> krzesełko kardiologiczne, instalację tlenową (w szczególności: stacjonarne i przenośne zbiorniki tlenu, reduktor, przepływomierz z </w:t>
      </w:r>
      <w:proofErr w:type="spellStart"/>
      <w:r w:rsidR="00B64220" w:rsidRPr="001C67F1">
        <w:rPr>
          <w:rFonts w:ascii="Tahoma" w:hAnsi="Tahoma" w:cs="Tahoma"/>
          <w:sz w:val="20"/>
          <w:szCs w:val="20"/>
        </w:rPr>
        <w:t>szybkozłączką</w:t>
      </w:r>
      <w:proofErr w:type="spellEnd"/>
      <w:r w:rsidR="00B64220" w:rsidRPr="001C67F1">
        <w:rPr>
          <w:rFonts w:ascii="Tahoma" w:hAnsi="Tahoma" w:cs="Tahoma"/>
          <w:sz w:val="20"/>
          <w:szCs w:val="20"/>
        </w:rPr>
        <w:t>, dren do podawania tlenu),</w:t>
      </w:r>
      <w:r w:rsidR="00B64220" w:rsidRPr="001C67F1">
        <w:t xml:space="preserve"> </w:t>
      </w:r>
      <w:r w:rsidR="00B64220" w:rsidRPr="001C67F1">
        <w:rPr>
          <w:rFonts w:ascii="Tahoma" w:hAnsi="Tahoma" w:cs="Tahoma"/>
          <w:sz w:val="20"/>
          <w:szCs w:val="20"/>
        </w:rPr>
        <w:t xml:space="preserve">aparaturę do reanimacji, sprzęt i leki do prowadzenia resuscytacji krążeniowo - oddechowej(worek </w:t>
      </w:r>
      <w:proofErr w:type="spellStart"/>
      <w:r w:rsidR="00B64220" w:rsidRPr="001C67F1">
        <w:rPr>
          <w:rFonts w:ascii="Tahoma" w:hAnsi="Tahoma" w:cs="Tahoma"/>
          <w:sz w:val="20"/>
          <w:szCs w:val="20"/>
        </w:rPr>
        <w:t>samorozprężalny</w:t>
      </w:r>
      <w:proofErr w:type="spellEnd"/>
      <w:r w:rsidR="00B64220" w:rsidRPr="001C67F1">
        <w:rPr>
          <w:rFonts w:ascii="Tahoma" w:hAnsi="Tahoma" w:cs="Tahoma"/>
          <w:sz w:val="20"/>
          <w:szCs w:val="20"/>
        </w:rPr>
        <w:t>, laryngoskop, zestaw łyżek do intubacji, cewniki do odsysania, zastawka PEEP, rurki intubacyjne w kilku rozmiarach co najmniej 0d 6,0 do 8,5,  aparaty do toczenia płynów), sprzęt do udzielenia pierwszej pomocy przedlekarskiej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d) posiadają przewidziane prawem oznakowanie pojazdu wskazujące na przewóz pacjentów,</w:t>
      </w:r>
    </w:p>
    <w:p w:rsidR="00936D74" w:rsidRPr="001C67F1" w:rsidRDefault="00936D74" w:rsidP="00936D74">
      <w:pPr>
        <w:ind w:left="36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e) posiadają sygnały dźwiękowe i świetlne pojazdu uprzywilejowanego i zezwolenie MSW na używanie sygnałów,</w:t>
      </w:r>
    </w:p>
    <w:p w:rsidR="00936D74" w:rsidRPr="001C67F1" w:rsidRDefault="00936D74" w:rsidP="00936D74">
      <w:pPr>
        <w:ind w:left="36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f) </w:t>
      </w:r>
      <w:r w:rsidR="007B6235" w:rsidRPr="001C67F1">
        <w:rPr>
          <w:rFonts w:ascii="Tahoma" w:hAnsi="Tahoma" w:cs="Tahoma"/>
          <w:sz w:val="20"/>
          <w:szCs w:val="20"/>
        </w:rPr>
        <w:t>posiadają aktualne dowody rejestracyjne z aktualnymi badaniami technicznymi pojazdów oraz opłacone polisy ubezpieczenia pojazdów (OC i NNW wszystkich osób przebywających w pojeździe)</w:t>
      </w:r>
      <w:r w:rsidRPr="001C67F1">
        <w:rPr>
          <w:rFonts w:ascii="Tahoma" w:hAnsi="Tahoma" w:cs="Tahoma"/>
          <w:sz w:val="20"/>
          <w:szCs w:val="20"/>
        </w:rPr>
        <w:t>,</w:t>
      </w:r>
    </w:p>
    <w:p w:rsidR="00936D74" w:rsidRPr="001C67F1" w:rsidRDefault="00936D74" w:rsidP="00936D74">
      <w:pPr>
        <w:pStyle w:val="Akapitzlist"/>
        <w:widowControl w:val="0"/>
        <w:suppressAutoHyphens/>
        <w:spacing w:after="200"/>
        <w:ind w:left="0" w:right="-1"/>
        <w:contextualSpacing/>
        <w:jc w:val="both"/>
        <w:rPr>
          <w:rFonts w:ascii="Tahoma" w:hAnsi="Tahoma" w:cs="Tahoma"/>
        </w:rPr>
      </w:pPr>
      <w:r w:rsidRPr="001C67F1">
        <w:rPr>
          <w:rFonts w:ascii="Tahoma" w:hAnsi="Tahoma" w:cs="Tahoma"/>
        </w:rPr>
        <w:t xml:space="preserve">10. Zobowiązujemy się o utrzymywania środków transportu sanitarnego w należytym stanie technicznym, czystości oraz do prowadzenia regularnej dezynfekcji ich wnętrza i wyposażenia.                                                       </w:t>
      </w:r>
    </w:p>
    <w:p w:rsidR="00936D74" w:rsidRPr="001C67F1" w:rsidRDefault="00936D74" w:rsidP="001C67F1">
      <w:pPr>
        <w:pStyle w:val="Akapitzlist"/>
        <w:widowControl w:val="0"/>
        <w:suppressAutoHyphens/>
        <w:spacing w:after="200"/>
        <w:ind w:left="0" w:right="-1"/>
        <w:contextualSpacing/>
        <w:jc w:val="both"/>
        <w:rPr>
          <w:rFonts w:ascii="Tahoma" w:hAnsi="Tahoma" w:cs="Tahoma"/>
          <w:shd w:val="clear" w:color="auto" w:fill="FFFFFF"/>
        </w:rPr>
      </w:pPr>
      <w:r w:rsidRPr="001C67F1">
        <w:rPr>
          <w:rFonts w:ascii="Tahoma" w:hAnsi="Tahoma" w:cs="Tahoma"/>
        </w:rPr>
        <w:t xml:space="preserve">11. Czynności te muszą być odnotowywane w sposób umożliwiający ich weryfikację przez Zamawiającego.              </w:t>
      </w:r>
      <w:r w:rsidRPr="001C67F1">
        <w:rPr>
          <w:rFonts w:ascii="Tahoma" w:eastAsia="Univers-PL" w:hAnsi="Tahoma" w:cs="Tahoma"/>
        </w:rPr>
        <w:t xml:space="preserve">12. </w:t>
      </w:r>
      <w:r w:rsidRPr="001C67F1">
        <w:rPr>
          <w:rFonts w:ascii="Tahoma" w:hAnsi="Tahoma" w:cs="Tahoma"/>
        </w:rPr>
        <w:t xml:space="preserve">Oświadczamy, że posiadamy </w:t>
      </w:r>
      <w:r w:rsidR="001C67F1" w:rsidRPr="001C67F1">
        <w:rPr>
          <w:rFonts w:ascii="Tahoma" w:hAnsi="Tahoma" w:cs="Tahoma"/>
        </w:rPr>
        <w:t xml:space="preserve">opłacony </w:t>
      </w:r>
      <w:r w:rsidRPr="001C67F1">
        <w:rPr>
          <w:rFonts w:ascii="Tahoma" w:hAnsi="Tahoma" w:cs="Tahoma"/>
        </w:rPr>
        <w:t>pakiet ubezpieczeń OC i</w:t>
      </w:r>
      <w:r w:rsidR="001C67F1" w:rsidRPr="001C67F1">
        <w:rPr>
          <w:rFonts w:ascii="Tahoma" w:hAnsi="Tahoma" w:cs="Tahoma"/>
        </w:rPr>
        <w:t xml:space="preserve"> NNW</w:t>
      </w:r>
      <w:r w:rsidRPr="001C67F1">
        <w:rPr>
          <w:rFonts w:ascii="Tahoma" w:hAnsi="Tahoma" w:cs="Tahoma"/>
        </w:rPr>
        <w:t xml:space="preserve"> </w:t>
      </w:r>
      <w:r w:rsidR="001C67F1" w:rsidRPr="001C67F1">
        <w:rPr>
          <w:rFonts w:ascii="Tahoma" w:hAnsi="Tahoma" w:cs="Tahoma"/>
        </w:rPr>
        <w:t>(</w:t>
      </w:r>
      <w:r w:rsidRPr="001C67F1">
        <w:rPr>
          <w:rFonts w:ascii="Tahoma" w:hAnsi="Tahoma" w:cs="Tahoma"/>
        </w:rPr>
        <w:t>N</w:t>
      </w:r>
      <w:r w:rsidR="001C67F1" w:rsidRPr="001C67F1">
        <w:rPr>
          <w:rFonts w:ascii="Tahoma" w:hAnsi="Tahoma" w:cs="Tahoma"/>
        </w:rPr>
        <w:t>N</w:t>
      </w:r>
      <w:r w:rsidRPr="001C67F1">
        <w:rPr>
          <w:rFonts w:ascii="Tahoma" w:hAnsi="Tahoma" w:cs="Tahoma"/>
        </w:rPr>
        <w:t>W</w:t>
      </w:r>
      <w:r w:rsidR="001C67F1" w:rsidRPr="001C67F1">
        <w:t>-</w:t>
      </w:r>
      <w:r w:rsidR="001C67F1" w:rsidRPr="001C67F1">
        <w:rPr>
          <w:rFonts w:ascii="Tahoma" w:hAnsi="Tahoma" w:cs="Tahoma"/>
        </w:rPr>
        <w:t>wszystkich osób przebywających w pojeździe)</w:t>
      </w:r>
      <w:r w:rsidRPr="001C67F1">
        <w:rPr>
          <w:rFonts w:ascii="Tahoma" w:hAnsi="Tahoma" w:cs="Tahoma"/>
        </w:rPr>
        <w:t xml:space="preserve"> dla wszystkich pojazdów służących do realizacji zamówienia.                                                                                                                                               13. Informujemy, iż przedstawimy stosowne dokumenty na każdorazowe żądanie Zamawiającego.</w:t>
      </w:r>
    </w:p>
    <w:p w:rsidR="00936D74" w:rsidRPr="001C67F1" w:rsidRDefault="00936D74" w:rsidP="00936D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36D74" w:rsidRPr="001C67F1" w:rsidRDefault="00936D74" w:rsidP="00936D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* - </w:t>
      </w:r>
      <w:r w:rsidRPr="001C67F1">
        <w:rPr>
          <w:rFonts w:ascii="Tahoma" w:hAnsi="Tahoma" w:cs="Tahoma"/>
          <w:i/>
          <w:sz w:val="20"/>
          <w:szCs w:val="20"/>
        </w:rPr>
        <w:t>jeśli nie dotyczy należy skreślić</w:t>
      </w:r>
    </w:p>
    <w:p w:rsidR="00936D74" w:rsidRPr="001C67F1" w:rsidRDefault="00936D74" w:rsidP="00936D74">
      <w:pPr>
        <w:rPr>
          <w:rFonts w:ascii="Tahoma" w:hAnsi="Tahoma" w:cs="Tahoma"/>
          <w:b/>
          <w:bCs/>
        </w:rPr>
      </w:pPr>
    </w:p>
    <w:p w:rsidR="00936D74" w:rsidRPr="001C67F1" w:rsidRDefault="00936D74" w:rsidP="00936D74">
      <w:pPr>
        <w:jc w:val="right"/>
        <w:rPr>
          <w:rFonts w:ascii="Tahoma" w:hAnsi="Tahoma" w:cs="Tahoma"/>
          <w:b/>
          <w:bCs/>
        </w:rPr>
      </w:pPr>
    </w:p>
    <w:p w:rsidR="00612F0A" w:rsidRPr="001C67F1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Pr="001C67F1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1C67F1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612F0A" w:rsidRPr="00D932D5" w:rsidRDefault="00116E98" w:rsidP="00D932D5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sectPr w:rsidR="00612F0A" w:rsidRPr="00D932D5" w:rsidSect="00D932D5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A6122A"/>
    <w:multiLevelType w:val="hybridMultilevel"/>
    <w:tmpl w:val="FAC037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C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6B2F57"/>
    <w:multiLevelType w:val="hybridMultilevel"/>
    <w:tmpl w:val="CF046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11172E"/>
    <w:rsid w:val="00116E98"/>
    <w:rsid w:val="00162118"/>
    <w:rsid w:val="001C67F1"/>
    <w:rsid w:val="00304A7E"/>
    <w:rsid w:val="003462D2"/>
    <w:rsid w:val="00391DA0"/>
    <w:rsid w:val="003A4A71"/>
    <w:rsid w:val="0040077E"/>
    <w:rsid w:val="00457106"/>
    <w:rsid w:val="004E4E40"/>
    <w:rsid w:val="005A68D9"/>
    <w:rsid w:val="00612F0A"/>
    <w:rsid w:val="00616E5F"/>
    <w:rsid w:val="00704038"/>
    <w:rsid w:val="007B6235"/>
    <w:rsid w:val="007C4CC1"/>
    <w:rsid w:val="00936D74"/>
    <w:rsid w:val="00993E85"/>
    <w:rsid w:val="009F06E0"/>
    <w:rsid w:val="00A05986"/>
    <w:rsid w:val="00B64220"/>
    <w:rsid w:val="00BD5BB1"/>
    <w:rsid w:val="00C21EF7"/>
    <w:rsid w:val="00C24077"/>
    <w:rsid w:val="00D25B51"/>
    <w:rsid w:val="00D83DF2"/>
    <w:rsid w:val="00D932D5"/>
    <w:rsid w:val="00DF2644"/>
    <w:rsid w:val="00F80C0D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12289"/>
    <o:shapelayout v:ext="edit">
      <o:idmap v:ext="edit" data="1"/>
    </o:shapelayout>
  </w:shapeDefaults>
  <w:decimalSymbol w:val=","/>
  <w:listSeparator w:val=";"/>
  <w14:docId w14:val="66D6539B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  <w:style w:type="paragraph" w:styleId="Lista">
    <w:name w:val="List"/>
    <w:basedOn w:val="Tekstpodstawowy"/>
    <w:rsid w:val="00A05986"/>
    <w:pPr>
      <w:suppressAutoHyphens/>
    </w:pPr>
    <w:rPr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59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5986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6D74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936D7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</cp:revision>
  <dcterms:created xsi:type="dcterms:W3CDTF">2020-07-08T07:40:00Z</dcterms:created>
  <dcterms:modified xsi:type="dcterms:W3CDTF">2020-07-08T07:40:00Z</dcterms:modified>
</cp:coreProperties>
</file>