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A8BDD" w14:textId="418EEBBF" w:rsidR="00B610EE" w:rsidRPr="00DD760A" w:rsidRDefault="00E4011A" w:rsidP="00B610EE">
      <w:pPr>
        <w:spacing w:line="240" w:lineRule="exact"/>
        <w:jc w:val="both"/>
        <w:rPr>
          <w:rFonts w:ascii="Tahoma" w:hAnsi="Tahoma" w:cs="Tahoma"/>
          <w:b/>
          <w:i/>
          <w:sz w:val="18"/>
          <w:szCs w:val="18"/>
          <w:lang w:eastAsia="en-US"/>
        </w:rPr>
      </w:pPr>
      <w:r>
        <w:rPr>
          <w:rFonts w:ascii="Tahoma" w:hAnsi="Tahoma" w:cs="Tahoma"/>
          <w:b/>
          <w:bCs/>
          <w:iCs/>
          <w:color w:val="0070C0"/>
          <w:sz w:val="18"/>
          <w:szCs w:val="18"/>
        </w:rPr>
        <w:tab/>
      </w:r>
      <w:r>
        <w:rPr>
          <w:rFonts w:ascii="Tahoma" w:hAnsi="Tahoma" w:cs="Tahoma"/>
          <w:b/>
          <w:bCs/>
          <w:iCs/>
          <w:color w:val="0070C0"/>
          <w:sz w:val="18"/>
          <w:szCs w:val="18"/>
        </w:rPr>
        <w:tab/>
      </w:r>
      <w:r>
        <w:rPr>
          <w:rFonts w:ascii="Tahoma" w:hAnsi="Tahoma" w:cs="Tahoma"/>
          <w:b/>
          <w:bCs/>
          <w:iCs/>
          <w:color w:val="0070C0"/>
          <w:sz w:val="18"/>
          <w:szCs w:val="18"/>
        </w:rPr>
        <w:tab/>
      </w:r>
      <w:r w:rsidR="00B610EE" w:rsidRPr="00531AB7">
        <w:rPr>
          <w:rFonts w:ascii="Tahoma" w:hAnsi="Tahoma" w:cs="Tahoma"/>
          <w:b/>
          <w:bCs/>
          <w:iCs/>
          <w:color w:val="0070C0"/>
          <w:sz w:val="18"/>
          <w:szCs w:val="18"/>
        </w:rPr>
        <w:tab/>
      </w:r>
      <w:r w:rsidR="00B610EE" w:rsidRPr="00531AB7">
        <w:rPr>
          <w:rFonts w:ascii="Tahoma" w:hAnsi="Tahoma" w:cs="Tahoma"/>
          <w:b/>
          <w:bCs/>
          <w:iCs/>
          <w:color w:val="0070C0"/>
          <w:sz w:val="18"/>
          <w:szCs w:val="18"/>
        </w:rPr>
        <w:tab/>
      </w:r>
      <w:r w:rsidR="00B610EE" w:rsidRPr="00531AB7">
        <w:rPr>
          <w:rFonts w:ascii="Tahoma" w:hAnsi="Tahoma" w:cs="Tahoma"/>
          <w:b/>
          <w:bCs/>
          <w:iCs/>
          <w:color w:val="0070C0"/>
          <w:sz w:val="18"/>
          <w:szCs w:val="18"/>
        </w:rPr>
        <w:tab/>
      </w:r>
      <w:r w:rsidR="00B610EE" w:rsidRPr="00DD760A">
        <w:rPr>
          <w:rFonts w:ascii="Tahoma" w:hAnsi="Tahoma" w:cs="Tahoma"/>
          <w:b/>
          <w:bCs/>
          <w:iCs/>
          <w:sz w:val="18"/>
          <w:szCs w:val="18"/>
        </w:rPr>
        <w:tab/>
      </w:r>
      <w:r w:rsidR="00B610EE" w:rsidRPr="00DD760A">
        <w:rPr>
          <w:rFonts w:ascii="Tahoma" w:hAnsi="Tahoma" w:cs="Tahoma"/>
          <w:b/>
          <w:bCs/>
          <w:iCs/>
          <w:sz w:val="18"/>
          <w:szCs w:val="18"/>
        </w:rPr>
        <w:tab/>
      </w:r>
      <w:r w:rsidR="00B610EE" w:rsidRPr="00DD760A">
        <w:rPr>
          <w:rFonts w:ascii="Tahoma" w:hAnsi="Tahoma" w:cs="Tahoma"/>
          <w:b/>
          <w:bCs/>
          <w:iCs/>
          <w:sz w:val="18"/>
          <w:szCs w:val="18"/>
        </w:rPr>
        <w:tab/>
      </w:r>
      <w:r w:rsidR="00B610EE" w:rsidRPr="00DD760A">
        <w:rPr>
          <w:rFonts w:ascii="Tahoma" w:hAnsi="Tahoma" w:cs="Tahoma"/>
          <w:b/>
          <w:bCs/>
          <w:iCs/>
          <w:sz w:val="18"/>
          <w:szCs w:val="18"/>
        </w:rPr>
        <w:tab/>
      </w:r>
      <w:r w:rsidR="00B610EE" w:rsidRPr="00DD760A">
        <w:rPr>
          <w:rFonts w:ascii="Tahoma" w:hAnsi="Tahoma" w:cs="Tahoma"/>
          <w:b/>
          <w:bCs/>
          <w:iCs/>
          <w:sz w:val="18"/>
          <w:szCs w:val="18"/>
        </w:rPr>
        <w:tab/>
      </w:r>
      <w:r w:rsidR="00007967" w:rsidRPr="00DD760A">
        <w:rPr>
          <w:rFonts w:ascii="Tahoma" w:hAnsi="Tahoma" w:cs="Tahoma"/>
          <w:b/>
          <w:bCs/>
          <w:sz w:val="20"/>
          <w:szCs w:val="20"/>
        </w:rPr>
        <w:t>Załącznik 4 do SIWZ</w:t>
      </w:r>
    </w:p>
    <w:p w14:paraId="0B6827E9" w14:textId="77777777" w:rsidR="00DD760A" w:rsidRPr="00DD760A" w:rsidRDefault="00DD760A" w:rsidP="00DD760A">
      <w:pPr>
        <w:jc w:val="center"/>
        <w:rPr>
          <w:rFonts w:ascii="Tahoma" w:hAnsi="Tahoma" w:cs="Tahoma"/>
          <w:sz w:val="20"/>
          <w:szCs w:val="20"/>
        </w:rPr>
      </w:pPr>
      <w:r w:rsidRPr="00DD760A">
        <w:rPr>
          <w:rFonts w:ascii="Tahoma" w:hAnsi="Tahoma" w:cs="Tahoma"/>
          <w:b/>
          <w:bCs/>
          <w:sz w:val="20"/>
          <w:szCs w:val="20"/>
        </w:rPr>
        <w:t xml:space="preserve">WZÓR UMOWY NR  12/ZP/2020  </w:t>
      </w:r>
    </w:p>
    <w:p w14:paraId="35CFD230" w14:textId="77777777" w:rsidR="00DD760A" w:rsidRPr="00DD760A" w:rsidRDefault="00DD760A" w:rsidP="00DD760A">
      <w:pPr>
        <w:jc w:val="center"/>
        <w:rPr>
          <w:rFonts w:ascii="Tahoma" w:hAnsi="Tahoma" w:cs="Tahoma"/>
          <w:sz w:val="20"/>
          <w:szCs w:val="20"/>
        </w:rPr>
      </w:pPr>
    </w:p>
    <w:p w14:paraId="00BF4C4A" w14:textId="77777777" w:rsidR="00DD760A" w:rsidRPr="00DD760A" w:rsidRDefault="00DD760A" w:rsidP="00DD760A">
      <w:pPr>
        <w:rPr>
          <w:rFonts w:ascii="Tahoma" w:hAnsi="Tahoma" w:cs="Tahoma"/>
          <w:b/>
          <w:bCs/>
          <w:iCs/>
          <w:sz w:val="18"/>
          <w:szCs w:val="18"/>
        </w:rPr>
      </w:pPr>
      <w:r w:rsidRPr="00DD760A">
        <w:rPr>
          <w:rFonts w:ascii="Tahoma" w:hAnsi="Tahoma" w:cs="Tahoma"/>
          <w:b/>
          <w:bCs/>
          <w:iCs/>
          <w:sz w:val="18"/>
          <w:szCs w:val="18"/>
        </w:rPr>
        <w:t>Samodzielny Publiczny Zakład Opieki Zdrowotnej Uniwersytecki Szpital Kliniczny nr 1 im. Norberta Barlickiego Uniwersytetu Medycznego w Łodzi,</w:t>
      </w:r>
    </w:p>
    <w:p w14:paraId="45DE65FC" w14:textId="77777777" w:rsidR="00DD760A" w:rsidRPr="00DD760A" w:rsidRDefault="00DD760A" w:rsidP="00DD760A">
      <w:pPr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b/>
          <w:bCs/>
          <w:iCs/>
          <w:sz w:val="18"/>
          <w:szCs w:val="18"/>
        </w:rPr>
        <w:t>90-153 Łódź, ul. Kopcińskiego 22</w:t>
      </w:r>
      <w:r w:rsidRPr="00DD760A">
        <w:rPr>
          <w:rFonts w:ascii="Tahoma" w:hAnsi="Tahoma" w:cs="Tahoma"/>
          <w:sz w:val="18"/>
          <w:szCs w:val="18"/>
        </w:rPr>
        <w:t>, reprezentowany przez:</w:t>
      </w:r>
    </w:p>
    <w:p w14:paraId="7FFB49BD" w14:textId="77777777" w:rsidR="00DD760A" w:rsidRPr="00DD760A" w:rsidRDefault="00DD760A" w:rsidP="00DD760A">
      <w:pPr>
        <w:rPr>
          <w:rFonts w:ascii="Tahoma" w:hAnsi="Tahoma" w:cs="Tahoma"/>
          <w:b/>
          <w:iCs/>
          <w:sz w:val="18"/>
          <w:szCs w:val="18"/>
        </w:rPr>
      </w:pPr>
      <w:r w:rsidRPr="00DD760A">
        <w:rPr>
          <w:rFonts w:ascii="Tahoma" w:hAnsi="Tahoma" w:cs="Tahoma"/>
          <w:b/>
          <w:iCs/>
          <w:sz w:val="18"/>
          <w:szCs w:val="18"/>
        </w:rPr>
        <w:t xml:space="preserve">dr n. med. Anna </w:t>
      </w:r>
      <w:proofErr w:type="spellStart"/>
      <w:r w:rsidRPr="00DD760A">
        <w:rPr>
          <w:rFonts w:ascii="Tahoma" w:hAnsi="Tahoma" w:cs="Tahoma"/>
          <w:b/>
          <w:iCs/>
          <w:sz w:val="18"/>
          <w:szCs w:val="18"/>
        </w:rPr>
        <w:t>Murlewska</w:t>
      </w:r>
      <w:proofErr w:type="spellEnd"/>
      <w:r w:rsidRPr="00DD760A">
        <w:rPr>
          <w:rFonts w:ascii="Tahoma" w:hAnsi="Tahoma" w:cs="Tahoma"/>
          <w:b/>
          <w:iCs/>
          <w:sz w:val="18"/>
          <w:szCs w:val="18"/>
        </w:rPr>
        <w:t xml:space="preserve"> – Dyrektor</w:t>
      </w:r>
    </w:p>
    <w:p w14:paraId="6648D11E" w14:textId="77777777" w:rsidR="00DD760A" w:rsidRPr="00DD760A" w:rsidRDefault="00DD760A" w:rsidP="00DD760A">
      <w:pPr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konto: BGK  o/ Łódź, nr 09 1130 1163 0014 7138 1320 0001</w:t>
      </w:r>
    </w:p>
    <w:p w14:paraId="128B56AD" w14:textId="77777777" w:rsidR="00DD760A" w:rsidRPr="00DD760A" w:rsidRDefault="00DD760A" w:rsidP="00DD760A">
      <w:pPr>
        <w:rPr>
          <w:rFonts w:ascii="Tahoma" w:hAnsi="Tahoma" w:cs="Tahoma"/>
          <w:b/>
          <w:bCs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KRS 0000021295, NIP 725-10-19-093, REGON 000288774, zwany dalej </w:t>
      </w:r>
      <w:r w:rsidRPr="00DD760A">
        <w:rPr>
          <w:rFonts w:ascii="Tahoma" w:hAnsi="Tahoma" w:cs="Tahoma"/>
          <w:b/>
          <w:bCs/>
          <w:sz w:val="18"/>
          <w:szCs w:val="18"/>
        </w:rPr>
        <w:t xml:space="preserve">Zamawiającym, </w:t>
      </w:r>
    </w:p>
    <w:p w14:paraId="0688D81C" w14:textId="77777777" w:rsidR="00DD760A" w:rsidRPr="00DD760A" w:rsidRDefault="00DD760A" w:rsidP="00DD760A">
      <w:pPr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i firma ...................................................................................., z kapitałem …………………………………… reprezentowana przez:</w:t>
      </w:r>
    </w:p>
    <w:p w14:paraId="4AD7528F" w14:textId="77777777" w:rsidR="00DD760A" w:rsidRPr="00DD760A" w:rsidRDefault="00DD760A" w:rsidP="00DD760A">
      <w:pPr>
        <w:rPr>
          <w:rFonts w:ascii="Tahoma" w:hAnsi="Tahoma" w:cs="Tahoma"/>
          <w:b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.............................................................................................</w:t>
      </w:r>
      <w:r w:rsidRPr="00DD760A">
        <w:rPr>
          <w:rFonts w:ascii="Tahoma" w:hAnsi="Tahoma" w:cs="Tahoma"/>
          <w:b/>
          <w:sz w:val="18"/>
          <w:szCs w:val="18"/>
        </w:rPr>
        <w:t>,</w:t>
      </w:r>
    </w:p>
    <w:p w14:paraId="41870E1E" w14:textId="77777777" w:rsidR="00DD760A" w:rsidRPr="00DD760A" w:rsidRDefault="00DD760A" w:rsidP="00DD760A">
      <w:pPr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konto: ......................................................................................., </w:t>
      </w:r>
    </w:p>
    <w:p w14:paraId="75356A64" w14:textId="77777777" w:rsidR="00DD760A" w:rsidRPr="00DD760A" w:rsidRDefault="00DD760A" w:rsidP="00DD760A">
      <w:pPr>
        <w:rPr>
          <w:rFonts w:ascii="Tahoma" w:hAnsi="Tahoma" w:cs="Tahoma"/>
          <w:b/>
          <w:bCs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KRS.............................., NIP ..............................., REGON.........................., zwana dalej </w:t>
      </w:r>
      <w:r w:rsidRPr="00DD760A">
        <w:rPr>
          <w:rFonts w:ascii="Tahoma" w:hAnsi="Tahoma" w:cs="Tahoma"/>
          <w:b/>
          <w:bCs/>
          <w:sz w:val="18"/>
          <w:szCs w:val="18"/>
        </w:rPr>
        <w:t xml:space="preserve">Wykonawcą, </w:t>
      </w:r>
    </w:p>
    <w:p w14:paraId="1D3F61D6" w14:textId="77777777" w:rsidR="00DD760A" w:rsidRPr="00DD760A" w:rsidRDefault="00DD760A" w:rsidP="00DD760A">
      <w:p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w Łodzi w dniu............................. </w:t>
      </w:r>
      <w:r w:rsidRPr="00DD760A">
        <w:rPr>
          <w:rFonts w:ascii="Tahoma" w:hAnsi="Tahoma" w:cs="Tahoma"/>
          <w:b/>
          <w:sz w:val="18"/>
          <w:szCs w:val="18"/>
        </w:rPr>
        <w:t>2020 r.</w:t>
      </w:r>
      <w:r w:rsidRPr="00DD760A">
        <w:rPr>
          <w:rFonts w:ascii="Tahoma" w:hAnsi="Tahoma" w:cs="Tahoma"/>
          <w:sz w:val="18"/>
          <w:szCs w:val="18"/>
        </w:rPr>
        <w:t xml:space="preserve"> po przeprowadzeniu postępowania o udzielenie zamówienia publicznego w trybie przetargu nieograniczonego zawierają umowę o następującej treści:</w:t>
      </w:r>
    </w:p>
    <w:p w14:paraId="23990A9D" w14:textId="77777777" w:rsidR="00DD760A" w:rsidRPr="00DD760A" w:rsidRDefault="00DD760A" w:rsidP="00DD760A">
      <w:pPr>
        <w:rPr>
          <w:rFonts w:ascii="Tahoma" w:hAnsi="Tahoma" w:cs="Tahoma"/>
          <w:sz w:val="18"/>
          <w:szCs w:val="18"/>
          <w:highlight w:val="yellow"/>
        </w:rPr>
      </w:pPr>
    </w:p>
    <w:p w14:paraId="4138E188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bCs/>
          <w:sz w:val="20"/>
          <w:szCs w:val="20"/>
        </w:rPr>
      </w:pPr>
      <w:r w:rsidRPr="00DD760A">
        <w:rPr>
          <w:rFonts w:ascii="Tahoma" w:hAnsi="Tahoma" w:cs="Tahoma"/>
          <w:b/>
          <w:bCs/>
          <w:sz w:val="20"/>
          <w:szCs w:val="20"/>
        </w:rPr>
        <w:t>§ 1</w:t>
      </w:r>
    </w:p>
    <w:p w14:paraId="3E30F699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Przedmiot Zamówienia</w:t>
      </w:r>
    </w:p>
    <w:p w14:paraId="77711D67" w14:textId="77777777" w:rsidR="00DD760A" w:rsidRPr="00DD760A" w:rsidRDefault="00DD760A" w:rsidP="00DD760A">
      <w:pPr>
        <w:numPr>
          <w:ilvl w:val="0"/>
          <w:numId w:val="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Wykonawca zobowiązuje się sprzedać i dostarczyć Zamawiającemu zestawy </w:t>
      </w:r>
      <w:r w:rsidRPr="00DD760A">
        <w:rPr>
          <w:rFonts w:ascii="Tahoma" w:hAnsi="Tahoma" w:cs="Tahoma"/>
          <w:b/>
          <w:sz w:val="18"/>
          <w:szCs w:val="18"/>
        </w:rPr>
        <w:t xml:space="preserve">kolumn laparoskopowych </w:t>
      </w:r>
      <w:r w:rsidRPr="00DD760A">
        <w:rPr>
          <w:rFonts w:ascii="Tahoma" w:hAnsi="Tahoma" w:cs="Tahoma"/>
          <w:sz w:val="18"/>
          <w:szCs w:val="18"/>
        </w:rPr>
        <w:t xml:space="preserve">(zwane dalej także towarem lub sprzętem) o właściwościach, w opakowaniu, ilościach i cenach wyszczególnionych w załączniku nr 1 A stanowiącym integralną część niniejszej umowy, za łączną kwotę brutto  </w:t>
      </w:r>
      <w:r w:rsidRPr="00DD760A">
        <w:rPr>
          <w:rFonts w:ascii="Tahoma" w:hAnsi="Tahoma" w:cs="Tahoma"/>
          <w:b/>
          <w:sz w:val="18"/>
          <w:szCs w:val="18"/>
        </w:rPr>
        <w:t>……………………. zł</w:t>
      </w:r>
      <w:r w:rsidRPr="00DD760A">
        <w:rPr>
          <w:rFonts w:ascii="Tahoma" w:hAnsi="Tahoma" w:cs="Tahoma"/>
          <w:sz w:val="18"/>
          <w:szCs w:val="18"/>
        </w:rPr>
        <w:t xml:space="preserve"> (słownie: ……………………………………………….), zgodnie z ofertą przetargową złożoną w postępowaniu 12/ZP/2020.</w:t>
      </w:r>
    </w:p>
    <w:p w14:paraId="4981DFBE" w14:textId="77777777" w:rsidR="00DD760A" w:rsidRPr="00DD760A" w:rsidRDefault="00DD760A" w:rsidP="00DD760A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Wykonawca oświadcza, że sprzęt medyczny wymieniony w §1 ust. 1 umowy:</w:t>
      </w:r>
    </w:p>
    <w:p w14:paraId="16716873" w14:textId="77777777" w:rsidR="00DD760A" w:rsidRPr="00DD760A" w:rsidRDefault="00DD760A" w:rsidP="00DD760A">
      <w:pPr>
        <w:numPr>
          <w:ilvl w:val="0"/>
          <w:numId w:val="2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jest fabrycznie nowy, </w:t>
      </w:r>
    </w:p>
    <w:p w14:paraId="17C0B0E3" w14:textId="77777777" w:rsidR="00DD760A" w:rsidRPr="00DD760A" w:rsidRDefault="00DD760A" w:rsidP="00DD760A">
      <w:pPr>
        <w:numPr>
          <w:ilvl w:val="0"/>
          <w:numId w:val="2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przekazany zostanie Zamawiającemu w stanie kompletnym i nienaruszonym, obejmującym w szczególności oryginalne opakowanie, zabezpieczające przed uszkodzeniem, z oznaczeniem towaru co do jego tożsamości, umożliwiającym normalne z niego korzystanie zgodnie z jego przeznaczeniem,</w:t>
      </w:r>
    </w:p>
    <w:p w14:paraId="564EB547" w14:textId="77777777" w:rsidR="00DD760A" w:rsidRPr="00DD760A" w:rsidRDefault="00DD760A" w:rsidP="00DD760A">
      <w:pPr>
        <w:numPr>
          <w:ilvl w:val="0"/>
          <w:numId w:val="2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posiada wszelkie parametry techniczne oraz funkcje niezbędne do korzystania z niego zgodnie z ich przeznaczeniem, a w szczególności wymagane w SIWZ stanowiącym integralną część umowy,</w:t>
      </w:r>
    </w:p>
    <w:p w14:paraId="248D4334" w14:textId="77777777" w:rsidR="00DD760A" w:rsidRPr="00DD760A" w:rsidRDefault="00DD760A" w:rsidP="00DD760A">
      <w:pPr>
        <w:numPr>
          <w:ilvl w:val="0"/>
          <w:numId w:val="2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spełnia warunki zgodności wynikające z normy CE – jeżeli są wymagane odrębnymi przepisami,</w:t>
      </w:r>
    </w:p>
    <w:p w14:paraId="5A57F6A2" w14:textId="77777777" w:rsidR="00DD760A" w:rsidRPr="00DD760A" w:rsidRDefault="00DD760A" w:rsidP="00DD760A">
      <w:pPr>
        <w:numPr>
          <w:ilvl w:val="0"/>
          <w:numId w:val="28"/>
        </w:numPr>
        <w:ind w:hanging="284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 jest dopuszczony do obrotu na podstawie obowiązujących w tym zakresie przepisów prawa oraz odpowiada wymogom określonym tymi przepisami,</w:t>
      </w:r>
    </w:p>
    <w:p w14:paraId="7B9D8F65" w14:textId="77777777" w:rsidR="00DD760A" w:rsidRPr="00DD760A" w:rsidRDefault="00DD760A" w:rsidP="00DD760A">
      <w:pPr>
        <w:numPr>
          <w:ilvl w:val="0"/>
          <w:numId w:val="2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nie jest przedmiotem jakichkolwiek ograniczonych praw rzeczowych ustanowionych na rzecz osób trzecich, jak również nie jest przedmiotem jakichkolwiek postępowań sądowych, administracyjnych, czy też sądowo-administracyjnych, których konsekwencją jest (mogłoby być) ograniczenie czy też wyłączenie prawa Wykonawcy rozporządzania nim.</w:t>
      </w:r>
    </w:p>
    <w:p w14:paraId="66932122" w14:textId="77777777" w:rsidR="00DD760A" w:rsidRPr="00DD760A" w:rsidRDefault="00DD760A" w:rsidP="00DD760A">
      <w:pPr>
        <w:numPr>
          <w:ilvl w:val="0"/>
          <w:numId w:val="6"/>
        </w:numPr>
        <w:tabs>
          <w:tab w:val="num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Wraz z towarem Wykonawca dostarczy Zamawiającemu:</w:t>
      </w:r>
    </w:p>
    <w:p w14:paraId="356AF08A" w14:textId="77777777" w:rsidR="00DD760A" w:rsidRPr="00DD760A" w:rsidRDefault="00DD760A" w:rsidP="00DD760A">
      <w:pPr>
        <w:numPr>
          <w:ilvl w:val="0"/>
          <w:numId w:val="29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karty gwarancyjne producenta,</w:t>
      </w:r>
    </w:p>
    <w:p w14:paraId="629ABA25" w14:textId="77777777" w:rsidR="00DD760A" w:rsidRPr="00DD760A" w:rsidRDefault="00DD760A" w:rsidP="00DD760A">
      <w:pPr>
        <w:numPr>
          <w:ilvl w:val="0"/>
          <w:numId w:val="29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zalecenia producenta co do konieczności wykonywania przeglądów. W przypadku wymaganych przeglądów podać częstotliwość oraz zakres czynności wykonywanych podczas przeglądów,</w:t>
      </w:r>
    </w:p>
    <w:p w14:paraId="64E3F960" w14:textId="77777777" w:rsidR="00DD760A" w:rsidRPr="00DD760A" w:rsidRDefault="00DD760A" w:rsidP="00DD760A">
      <w:pPr>
        <w:numPr>
          <w:ilvl w:val="0"/>
          <w:numId w:val="29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zlecenie producenta co do częstotliwości wykonywania przeglądów oraz zakres czynności serwisowych wykonanych w czasie przeglądów</w:t>
      </w:r>
    </w:p>
    <w:p w14:paraId="18E2D336" w14:textId="77777777" w:rsidR="00DD760A" w:rsidRPr="00DD760A" w:rsidRDefault="00DD760A" w:rsidP="00DD760A">
      <w:pPr>
        <w:numPr>
          <w:ilvl w:val="0"/>
          <w:numId w:val="29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autoryzację Producenta dla wskazanych przedstawicieli serwisowych w  zakresie wykonywania czynności przeglądów  dla przedmiotu zamówienia (oświadczenie należy dostarczyć wraz z dostawą do Zamawiającego),</w:t>
      </w:r>
    </w:p>
    <w:p w14:paraId="50CD7158" w14:textId="77777777" w:rsidR="00DD760A" w:rsidRPr="00DD760A" w:rsidRDefault="00DD760A" w:rsidP="00DD760A">
      <w:pPr>
        <w:numPr>
          <w:ilvl w:val="0"/>
          <w:numId w:val="29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autoryzację Producenta, udzieloną Wykonawcy, w zakresie dystrybucji, instalacji i serwisu oferowanego przedmiotu zamówienia (oświadczenie należy dostarczyć wraz z dostawą do Zamawiającego),</w:t>
      </w:r>
    </w:p>
    <w:p w14:paraId="748215AE" w14:textId="77777777" w:rsidR="00DD760A" w:rsidRPr="00DD760A" w:rsidRDefault="00DD760A" w:rsidP="00DD760A">
      <w:pPr>
        <w:numPr>
          <w:ilvl w:val="0"/>
          <w:numId w:val="29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instrukcję obsługi w języku polskim w formie drukowanej i elektronicznej,</w:t>
      </w:r>
    </w:p>
    <w:p w14:paraId="3D86B6D0" w14:textId="77777777" w:rsidR="00DD760A" w:rsidRPr="00DD760A" w:rsidRDefault="00DD760A" w:rsidP="00DD760A">
      <w:pPr>
        <w:numPr>
          <w:ilvl w:val="0"/>
          <w:numId w:val="29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wykaz autoryzowanych punktów serwisowych na terenie kraju.</w:t>
      </w:r>
      <w:bookmarkStart w:id="0" w:name="_Ref292349769"/>
    </w:p>
    <w:p w14:paraId="7420141D" w14:textId="77777777" w:rsidR="00DD760A" w:rsidRPr="00DD760A" w:rsidRDefault="00DD760A" w:rsidP="00DD760A">
      <w:pPr>
        <w:numPr>
          <w:ilvl w:val="0"/>
          <w:numId w:val="6"/>
        </w:numPr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ramach realizacji zamówienia szczegółowo opisanego w ofercie Wykonawcy złożonej w postępowaniu 12/ZP/2020, Wykonawca oprócz dostawy towaru</w:t>
      </w:r>
      <w:r w:rsidRPr="00DD760A">
        <w:rPr>
          <w:rFonts w:ascii="Tahoma" w:hAnsi="Tahoma" w:cs="Tahoma"/>
          <w:b/>
          <w:sz w:val="18"/>
          <w:szCs w:val="18"/>
        </w:rPr>
        <w:t xml:space="preserve"> </w:t>
      </w:r>
      <w:r w:rsidRPr="00DD760A">
        <w:rPr>
          <w:rFonts w:ascii="Tahoma" w:hAnsi="Tahoma" w:cs="Tahoma"/>
          <w:sz w:val="18"/>
          <w:szCs w:val="18"/>
        </w:rPr>
        <w:t>wykona także:</w:t>
      </w:r>
    </w:p>
    <w:p w14:paraId="0DB0927A" w14:textId="77777777" w:rsidR="00DD760A" w:rsidRPr="00DD760A" w:rsidRDefault="00DD760A" w:rsidP="00DD760A">
      <w:pPr>
        <w:numPr>
          <w:ilvl w:val="0"/>
          <w:numId w:val="31"/>
        </w:numPr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montaż wraz ze wszystkimi urządzeniami pobocznymi (jeśli dotyczy);</w:t>
      </w:r>
    </w:p>
    <w:p w14:paraId="49F00233" w14:textId="77777777" w:rsidR="00DD760A" w:rsidRPr="00DD760A" w:rsidRDefault="00DD760A" w:rsidP="00DD760A">
      <w:pPr>
        <w:numPr>
          <w:ilvl w:val="0"/>
          <w:numId w:val="31"/>
        </w:numPr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kalibrację i uruchomienie,</w:t>
      </w:r>
    </w:p>
    <w:p w14:paraId="17913AFE" w14:textId="77777777" w:rsidR="00DD760A" w:rsidRPr="00DD760A" w:rsidRDefault="00DD760A" w:rsidP="00DD760A">
      <w:pPr>
        <w:numPr>
          <w:ilvl w:val="0"/>
          <w:numId w:val="31"/>
        </w:numPr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szkolenia personelu, </w:t>
      </w:r>
    </w:p>
    <w:p w14:paraId="3990DB4B" w14:textId="77777777" w:rsidR="00DD760A" w:rsidRPr="00DD760A" w:rsidRDefault="00DD760A" w:rsidP="00DD760A">
      <w:pPr>
        <w:numPr>
          <w:ilvl w:val="0"/>
          <w:numId w:val="31"/>
        </w:numPr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dokona wpisu w paszport techniczny potwierdzający uruchomienie.</w:t>
      </w:r>
    </w:p>
    <w:p w14:paraId="0539AEDB" w14:textId="77777777" w:rsidR="00DD760A" w:rsidRPr="00DD760A" w:rsidRDefault="00DD760A" w:rsidP="00DD760A">
      <w:pPr>
        <w:jc w:val="both"/>
        <w:rPr>
          <w:rFonts w:ascii="Tahoma" w:hAnsi="Tahoma" w:cs="Tahoma"/>
          <w:sz w:val="18"/>
          <w:szCs w:val="18"/>
        </w:rPr>
      </w:pPr>
    </w:p>
    <w:p w14:paraId="10F5BC89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6"/>
          <w:szCs w:val="6"/>
        </w:rPr>
      </w:pPr>
    </w:p>
    <w:p w14:paraId="3E4E975B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§ 2</w:t>
      </w:r>
      <w:bookmarkEnd w:id="0"/>
    </w:p>
    <w:p w14:paraId="681151C0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Dostawa Przedmiotu Zamówienia</w:t>
      </w:r>
    </w:p>
    <w:p w14:paraId="7B7A2ED4" w14:textId="77777777" w:rsidR="00DD760A" w:rsidRPr="00DD760A" w:rsidRDefault="00DD760A" w:rsidP="00DD760A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Dostawę, montaż, instalację i uruchomienie sprzętu Wykonawca zrealizuje w terminie ( max. 14 dni )</w:t>
      </w:r>
      <w:r w:rsidRPr="00DD760A">
        <w:rPr>
          <w:rFonts w:ascii="Tahoma" w:hAnsi="Tahoma" w:cs="Tahoma"/>
          <w:b/>
          <w:sz w:val="18"/>
          <w:szCs w:val="18"/>
        </w:rPr>
        <w:t>………….</w:t>
      </w:r>
      <w:r w:rsidRPr="00DD760A">
        <w:rPr>
          <w:rFonts w:ascii="Tahoma" w:hAnsi="Tahoma" w:cs="Tahoma"/>
          <w:sz w:val="18"/>
          <w:szCs w:val="18"/>
        </w:rPr>
        <w:t xml:space="preserve"> </w:t>
      </w:r>
      <w:r w:rsidRPr="00DD760A">
        <w:rPr>
          <w:rFonts w:ascii="Tahoma" w:hAnsi="Tahoma" w:cs="Tahoma"/>
          <w:b/>
          <w:sz w:val="18"/>
          <w:szCs w:val="18"/>
        </w:rPr>
        <w:t>dni</w:t>
      </w:r>
      <w:r w:rsidRPr="00DD760A">
        <w:rPr>
          <w:rFonts w:ascii="Tahoma" w:hAnsi="Tahoma" w:cs="Tahoma"/>
          <w:sz w:val="18"/>
          <w:szCs w:val="18"/>
        </w:rPr>
        <w:t xml:space="preserve"> od dnia wysłania przez Zamawiającego odrębnego zamówienia na dostawę sprzętu. </w:t>
      </w:r>
    </w:p>
    <w:p w14:paraId="1963736E" w14:textId="77777777" w:rsidR="00DD760A" w:rsidRPr="00DD760A" w:rsidRDefault="00DD760A" w:rsidP="00DD760A">
      <w:pPr>
        <w:numPr>
          <w:ilvl w:val="0"/>
          <w:numId w:val="5"/>
        </w:numPr>
        <w:tabs>
          <w:tab w:val="num" w:pos="426"/>
        </w:tabs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Dostawa, montaż, instalacja i uruchomienie sprzętu będzie potwierdzona protokołem zdawczo-odbiorczym dostawy, montażu i instalacji, potwierdzonym przez upoważnionych pracowników Zamawiającego i Wykonawcy czytelnymi podpisami, wraz z podanymi przez nich zajmowanymi stanowiskami.</w:t>
      </w:r>
    </w:p>
    <w:p w14:paraId="174FF28B" w14:textId="77777777" w:rsidR="00DD760A" w:rsidRPr="00DD760A" w:rsidRDefault="00DD760A" w:rsidP="00DD760A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Ryzyko utraty, zniszczenia lub uszkodzenia towaru w całości lub jego części jak również zaginięcia całości lub części przechodzi na Zamawiającego dopiero z chwilą jego protokolarnego przekazania po jego zamontowaniu i uruchomieniu. </w:t>
      </w:r>
    </w:p>
    <w:p w14:paraId="71187F15" w14:textId="77777777" w:rsidR="00DD760A" w:rsidRPr="00DD760A" w:rsidRDefault="00DD760A" w:rsidP="00DD760A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lastRenderedPageBreak/>
        <w:t>Miejscem dostawy, montażu, instalacji i uruchomienia towaru jest pomieszczenie zlokalizowane w Łodzi w budynku przy ul. Kopcińskiego 22.</w:t>
      </w:r>
    </w:p>
    <w:p w14:paraId="53D0387F" w14:textId="77777777" w:rsidR="00DD760A" w:rsidRPr="00DD760A" w:rsidRDefault="00DD760A" w:rsidP="00DD760A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Wykonawca dostarczy towar własnym środkiem transportu bądź za pośrednictwem profesjonalnej firmy transportowej na własny koszt i ryzyko. W przypadku powierzenia transportu osobom trzecim odpowiada za ich działania i zaniechania jak za własne. </w:t>
      </w:r>
    </w:p>
    <w:p w14:paraId="76144151" w14:textId="77777777" w:rsidR="00DD760A" w:rsidRPr="00DD760A" w:rsidRDefault="00DD760A" w:rsidP="00DD760A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Przez instalację towaru należy rozumieć: ustawienie we wskazanym przez Zamawiającego miejscu, podłączenie do urządzeń współpracujących oraz sprawdzenie prawidłowości ich działania.</w:t>
      </w:r>
    </w:p>
    <w:p w14:paraId="021AB0D3" w14:textId="77777777" w:rsidR="00DD760A" w:rsidRPr="00DD760A" w:rsidRDefault="00DD760A" w:rsidP="00DD760A">
      <w:pPr>
        <w:numPr>
          <w:ilvl w:val="0"/>
          <w:numId w:val="5"/>
        </w:numPr>
        <w:tabs>
          <w:tab w:val="num" w:pos="426"/>
        </w:tabs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Przez uruchomienie towaru należy rozumieć takie jego uruchomienie po uprzedniej instalacji, które zapewnia prawidłowe i bezawaryjne funkcjonowanie z użyciem wszystkich wymaganych funkcji towaru.</w:t>
      </w:r>
    </w:p>
    <w:p w14:paraId="54FE2D72" w14:textId="77777777" w:rsidR="00DD760A" w:rsidRPr="00DD760A" w:rsidRDefault="00DD760A" w:rsidP="00DD760A">
      <w:pPr>
        <w:numPr>
          <w:ilvl w:val="0"/>
          <w:numId w:val="5"/>
        </w:numPr>
        <w:tabs>
          <w:tab w:val="num" w:pos="426"/>
        </w:tabs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Możliwość integracji sprzętu zgodnie z wymaganymi parametrami technicznymi/granicznymi w załączniku 1C do SIWZ.</w:t>
      </w:r>
    </w:p>
    <w:p w14:paraId="3622615B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bCs/>
          <w:sz w:val="20"/>
          <w:szCs w:val="20"/>
        </w:rPr>
      </w:pPr>
    </w:p>
    <w:p w14:paraId="5FFDC2F6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bCs/>
          <w:sz w:val="20"/>
          <w:szCs w:val="20"/>
        </w:rPr>
      </w:pPr>
      <w:r w:rsidRPr="00DD760A">
        <w:rPr>
          <w:rFonts w:ascii="Tahoma" w:hAnsi="Tahoma" w:cs="Tahoma"/>
          <w:b/>
          <w:bCs/>
          <w:sz w:val="20"/>
          <w:szCs w:val="20"/>
        </w:rPr>
        <w:t>§ 3</w:t>
      </w:r>
    </w:p>
    <w:p w14:paraId="252D4E94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Oświadczenia Wykonawcy</w:t>
      </w:r>
    </w:p>
    <w:p w14:paraId="562C5D3B" w14:textId="77777777" w:rsidR="00DD760A" w:rsidRPr="00DD760A" w:rsidRDefault="00DD760A" w:rsidP="00DD760A">
      <w:pPr>
        <w:numPr>
          <w:ilvl w:val="0"/>
          <w:numId w:val="7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Wykonawca oświadcza, iż zapoznał się ze wszystkimi warunkami i okolicznościami, które są niezbędne do wykonania przedmiotu umowy.</w:t>
      </w:r>
    </w:p>
    <w:p w14:paraId="7F0175A0" w14:textId="77777777" w:rsidR="00DD760A" w:rsidRPr="00DD760A" w:rsidRDefault="00DD760A" w:rsidP="00DD760A">
      <w:pPr>
        <w:numPr>
          <w:ilvl w:val="0"/>
          <w:numId w:val="7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Wykonawca oświadcza, że posiada wszelkie uprawnienia, zaświadczenia, pozwolenia, zgody do sprzedaży wyrobów medycznych oferowanych Zamawiającemu, oraz że produkty te są wolne od wszelkich wad, praw osób trzecich i spełniają wszelkie normy stawiane przez prawo polskie w tym zakresie, oraz że wyroby medyczne są dopuszczone do obrotu na terytorium Rzeczpospolitej Polskiej zgodnie z obowiązującym prawem. Wykonawca oświadcza, ze posiada świadectwa dopuszczenia do obrotu wyrobów medycznych, znajdujące się w siedzibie Wykonawcy, do wglądu przez Zamawiającego na żądanie w każdym terminie.</w:t>
      </w:r>
    </w:p>
    <w:p w14:paraId="760A691E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§ 4</w:t>
      </w:r>
    </w:p>
    <w:p w14:paraId="086F969E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Korespondencja</w:t>
      </w:r>
    </w:p>
    <w:p w14:paraId="3BF1E279" w14:textId="77777777" w:rsidR="00DD760A" w:rsidRPr="00DD760A" w:rsidRDefault="00DD760A" w:rsidP="00DD760A">
      <w:pPr>
        <w:keepNext/>
        <w:jc w:val="both"/>
        <w:outlineLvl w:val="3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Wszelka korespondencja stron związana z realizacją niniejszej umowy wykonywana będzie w drodze przesyłek poleconych na adresy stron wskazane w nagłówku umowy, chyba że którakolwiek ze stron wskaże inny adres dla doręczeń.</w:t>
      </w:r>
    </w:p>
    <w:p w14:paraId="498A02D7" w14:textId="77777777" w:rsidR="00DD760A" w:rsidRPr="00DD760A" w:rsidRDefault="00DD760A" w:rsidP="00DD760A">
      <w:pPr>
        <w:keepNext/>
        <w:outlineLvl w:val="3"/>
        <w:rPr>
          <w:rFonts w:ascii="Tahoma" w:hAnsi="Tahoma" w:cs="Tahoma"/>
          <w:b/>
          <w:sz w:val="20"/>
          <w:szCs w:val="20"/>
        </w:rPr>
      </w:pPr>
    </w:p>
    <w:p w14:paraId="4E9BC580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§ 5</w:t>
      </w:r>
    </w:p>
    <w:p w14:paraId="48F49FB5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Wynagrodzenie</w:t>
      </w:r>
    </w:p>
    <w:p w14:paraId="6B9FC548" w14:textId="77777777" w:rsidR="00DD760A" w:rsidRPr="00DD760A" w:rsidRDefault="00DD760A" w:rsidP="00DD760A">
      <w:pPr>
        <w:numPr>
          <w:ilvl w:val="0"/>
          <w:numId w:val="8"/>
        </w:numPr>
        <w:tabs>
          <w:tab w:val="num" w:pos="360"/>
        </w:tabs>
        <w:jc w:val="both"/>
        <w:rPr>
          <w:rFonts w:ascii="Tahoma" w:hAnsi="Tahoma" w:cs="Tahoma"/>
          <w:sz w:val="18"/>
          <w:szCs w:val="18"/>
        </w:rPr>
      </w:pPr>
      <w:bookmarkStart w:id="1" w:name="_Ref292349323"/>
      <w:r w:rsidRPr="00DD760A">
        <w:rPr>
          <w:rFonts w:ascii="Tahoma" w:hAnsi="Tahoma" w:cs="Tahoma"/>
          <w:sz w:val="18"/>
          <w:szCs w:val="18"/>
        </w:rPr>
        <w:t xml:space="preserve">Wykonawca zobowiązuje się dostarczyć do Zamawiającego fakturę za sprzęt w nieprzekraczalnym terminie </w:t>
      </w:r>
      <w:smartTag w:uri="TKomp" w:element="Tag123">
        <w:smartTagPr>
          <w:attr w:name="wartosc" w:val="7"/>
        </w:smartTagPr>
        <w:r w:rsidRPr="00DD760A">
          <w:rPr>
            <w:rFonts w:ascii="Tahoma" w:hAnsi="Tahoma" w:cs="Tahoma"/>
            <w:sz w:val="18"/>
            <w:szCs w:val="18"/>
          </w:rPr>
          <w:t>7</w:t>
        </w:r>
      </w:smartTag>
      <w:r w:rsidRPr="00DD760A">
        <w:rPr>
          <w:rFonts w:ascii="Tahoma" w:hAnsi="Tahoma" w:cs="Tahoma"/>
          <w:sz w:val="18"/>
          <w:szCs w:val="18"/>
        </w:rPr>
        <w:t xml:space="preserve"> dni od daty podpisania bezusterkowego protokołu, o którym mowa w § 2 ust. 2 z uwzględnieniem jego treści.</w:t>
      </w:r>
    </w:p>
    <w:p w14:paraId="6B6055E3" w14:textId="77777777" w:rsidR="00DD760A" w:rsidRPr="00DD760A" w:rsidRDefault="00DD760A" w:rsidP="00DD760A">
      <w:pPr>
        <w:numPr>
          <w:ilvl w:val="0"/>
          <w:numId w:val="8"/>
        </w:numPr>
        <w:tabs>
          <w:tab w:val="num" w:pos="360"/>
        </w:tabs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Zamawiający zobowiązuje się dokonać zapłaty należności z tytułu dostaw, montażu, instalacji i uruchomienia sprzętu przelewem na konto Wykonawcy w ciągu </w:t>
      </w:r>
      <w:r w:rsidRPr="00DD760A">
        <w:rPr>
          <w:rFonts w:ascii="Tahoma" w:hAnsi="Tahoma" w:cs="Tahoma"/>
          <w:b/>
          <w:sz w:val="18"/>
          <w:szCs w:val="18"/>
        </w:rPr>
        <w:t>………………… dni</w:t>
      </w:r>
      <w:r w:rsidRPr="00DD760A">
        <w:rPr>
          <w:rFonts w:ascii="Tahoma" w:hAnsi="Tahoma" w:cs="Tahoma"/>
          <w:sz w:val="18"/>
          <w:szCs w:val="18"/>
        </w:rPr>
        <w:t xml:space="preserve"> od daty otrzymania faktury i po otrzymaniu towaru zgodnie z postanowieniami § 2 -zapłata nastąpi w dniu obciążenia rachunku Zamawiającego. </w:t>
      </w:r>
    </w:p>
    <w:p w14:paraId="69CBD3AF" w14:textId="77777777" w:rsidR="00DD760A" w:rsidRPr="00DD760A" w:rsidRDefault="00DD760A" w:rsidP="00DD760A">
      <w:pPr>
        <w:numPr>
          <w:ilvl w:val="0"/>
          <w:numId w:val="8"/>
        </w:numPr>
        <w:tabs>
          <w:tab w:val="num" w:pos="360"/>
        </w:tabs>
        <w:jc w:val="both"/>
        <w:rPr>
          <w:rFonts w:ascii="Tahoma" w:hAnsi="Tahoma" w:cs="Tahoma"/>
          <w:b/>
          <w:sz w:val="18"/>
          <w:szCs w:val="18"/>
        </w:rPr>
      </w:pPr>
      <w:r w:rsidRPr="00DD760A">
        <w:rPr>
          <w:rFonts w:ascii="Tahoma" w:hAnsi="Tahoma" w:cs="Tahoma"/>
          <w:b/>
          <w:sz w:val="18"/>
          <w:szCs w:val="18"/>
        </w:rPr>
        <w:t xml:space="preserve">Datą zapłaty jest dzień, w którym Zamawiający polecił swemu bankowi przelać na wskazane konto kwotę z prawidłowo wystawionej faktury. </w:t>
      </w:r>
    </w:p>
    <w:p w14:paraId="4B84C1E8" w14:textId="77777777" w:rsidR="00DD760A" w:rsidRPr="00DD760A" w:rsidRDefault="00DD760A" w:rsidP="00DD760A">
      <w:pPr>
        <w:numPr>
          <w:ilvl w:val="0"/>
          <w:numId w:val="8"/>
        </w:numPr>
        <w:tabs>
          <w:tab w:val="num" w:pos="360"/>
        </w:tabs>
        <w:jc w:val="both"/>
        <w:rPr>
          <w:rFonts w:ascii="Tahoma" w:hAnsi="Tahoma" w:cs="Tahoma"/>
          <w:b/>
          <w:sz w:val="18"/>
          <w:szCs w:val="18"/>
        </w:rPr>
      </w:pPr>
      <w:r w:rsidRPr="00DD760A">
        <w:rPr>
          <w:rFonts w:ascii="Tahoma" w:hAnsi="Tahoma" w:cs="Tahoma"/>
          <w:b/>
          <w:sz w:val="18"/>
          <w:szCs w:val="18"/>
        </w:rPr>
        <w:t>Złożenie faktury następuje w formie pisemnej lub w formie ustrukturyzowanej faktury elektronicznej za</w:t>
      </w:r>
    </w:p>
    <w:p w14:paraId="3F0FB93F" w14:textId="77777777" w:rsidR="00DD760A" w:rsidRPr="00DD760A" w:rsidRDefault="00DD760A" w:rsidP="00DD760A">
      <w:pPr>
        <w:tabs>
          <w:tab w:val="num" w:pos="426"/>
          <w:tab w:val="left" w:pos="7020"/>
        </w:tabs>
        <w:ind w:left="426" w:hanging="426"/>
        <w:jc w:val="both"/>
        <w:rPr>
          <w:rFonts w:ascii="Tahoma" w:hAnsi="Tahoma" w:cs="Tahoma"/>
          <w:b/>
          <w:sz w:val="18"/>
          <w:szCs w:val="18"/>
        </w:rPr>
      </w:pPr>
      <w:r w:rsidRPr="00DD760A">
        <w:rPr>
          <w:rFonts w:ascii="Tahoma" w:hAnsi="Tahoma" w:cs="Tahoma"/>
          <w:b/>
          <w:sz w:val="18"/>
          <w:szCs w:val="18"/>
        </w:rPr>
        <w:t xml:space="preserve">        pośrednictwem platformy dostępnej pod adresem </w:t>
      </w:r>
      <w:hyperlink r:id="rId8" w:history="1">
        <w:r w:rsidRPr="00DD760A">
          <w:rPr>
            <w:rFonts w:ascii="Tahoma" w:hAnsi="Tahoma" w:cs="Tahoma"/>
            <w:b/>
            <w:sz w:val="18"/>
            <w:szCs w:val="18"/>
            <w:u w:val="single"/>
          </w:rPr>
          <w:t>https://efaktura.gov.pl</w:t>
        </w:r>
      </w:hyperlink>
      <w:r w:rsidRPr="00DD760A">
        <w:rPr>
          <w:rFonts w:ascii="Tahoma" w:hAnsi="Tahoma" w:cs="Tahoma"/>
          <w:b/>
          <w:sz w:val="18"/>
          <w:szCs w:val="18"/>
          <w:u w:val="single"/>
        </w:rPr>
        <w:t>, PEF NIP 7251019093</w:t>
      </w:r>
    </w:p>
    <w:p w14:paraId="5942892A" w14:textId="77777777" w:rsidR="00DD760A" w:rsidRPr="00DD760A" w:rsidRDefault="00DD760A" w:rsidP="00DD760A">
      <w:pPr>
        <w:numPr>
          <w:ilvl w:val="0"/>
          <w:numId w:val="8"/>
        </w:numPr>
        <w:tabs>
          <w:tab w:val="num" w:pos="360"/>
        </w:tabs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Wykonawca nie może przenieść na osobę trzecią wierzytelności, jaką ma u Zamawiającego z tytułu niniejszej umowy, bez jego uprzedniej pisemnej zgody pod rygorem nieważności.</w:t>
      </w:r>
    </w:p>
    <w:p w14:paraId="689503F2" w14:textId="77777777" w:rsidR="00DD760A" w:rsidRPr="00DD760A" w:rsidRDefault="00DD760A" w:rsidP="00DD760A">
      <w:pPr>
        <w:numPr>
          <w:ilvl w:val="0"/>
          <w:numId w:val="8"/>
        </w:numPr>
        <w:tabs>
          <w:tab w:val="num" w:pos="360"/>
        </w:tabs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Zamawiający ma prawo potrącenia wymagalnych należności z wystawionych przez Wykonawcę faktur, na co Wykonawca wyraża zgodę.</w:t>
      </w:r>
    </w:p>
    <w:p w14:paraId="37C54623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18"/>
          <w:szCs w:val="18"/>
        </w:rPr>
      </w:pPr>
      <w:r w:rsidRPr="00DD760A">
        <w:rPr>
          <w:rFonts w:ascii="Tahoma" w:hAnsi="Tahoma" w:cs="Tahoma"/>
          <w:b/>
          <w:sz w:val="18"/>
          <w:szCs w:val="18"/>
        </w:rPr>
        <w:t>§ </w:t>
      </w:r>
      <w:bookmarkEnd w:id="1"/>
      <w:r w:rsidRPr="00DD760A">
        <w:rPr>
          <w:rFonts w:ascii="Tahoma" w:hAnsi="Tahoma" w:cs="Tahoma"/>
          <w:b/>
          <w:sz w:val="18"/>
          <w:szCs w:val="18"/>
        </w:rPr>
        <w:t>6</w:t>
      </w:r>
    </w:p>
    <w:p w14:paraId="262083C9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Czynności Odbiorowe</w:t>
      </w:r>
    </w:p>
    <w:p w14:paraId="486C6C0B" w14:textId="77777777" w:rsidR="00DD760A" w:rsidRPr="00DD760A" w:rsidRDefault="00DD760A" w:rsidP="00DD760A">
      <w:pPr>
        <w:numPr>
          <w:ilvl w:val="0"/>
          <w:numId w:val="2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Wykonawca zobowiązuje się dostarczyć sprzęt będący przedmiotem niniejszej umowy na własny koszt w miejscu wskazanym przez Zamawiającego. Termin instalacji zostanie uzgodniony z Zamawiającym.</w:t>
      </w:r>
    </w:p>
    <w:p w14:paraId="0279BA6A" w14:textId="77777777" w:rsidR="00DD760A" w:rsidRPr="00DD760A" w:rsidRDefault="00DD760A" w:rsidP="00DD760A">
      <w:pPr>
        <w:numPr>
          <w:ilvl w:val="0"/>
          <w:numId w:val="2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Wykonawca zobowiązany jest dostarczyć w dniu odbioru przedmiotu zamówienia nw. dokumentację w języku polskim:</w:t>
      </w:r>
    </w:p>
    <w:p w14:paraId="12F134E0" w14:textId="77777777" w:rsidR="00DD760A" w:rsidRPr="00DD760A" w:rsidRDefault="00DD760A" w:rsidP="00DD760A">
      <w:pPr>
        <w:numPr>
          <w:ilvl w:val="0"/>
          <w:numId w:val="32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instrukcję użytkowania towaru - wersję papierową oraz na nośniku CD/DVD bądź przesłania na adres e-mailowy </w:t>
      </w:r>
      <w:r w:rsidRPr="00DD760A">
        <w:rPr>
          <w:rFonts w:ascii="Tahoma" w:hAnsi="Tahoma" w:cs="Tahoma"/>
          <w:b/>
          <w:sz w:val="18"/>
          <w:szCs w:val="18"/>
        </w:rPr>
        <w:t xml:space="preserve">sekcja.aparatury@barlicki.pl </w:t>
      </w:r>
    </w:p>
    <w:p w14:paraId="4A8629FA" w14:textId="77777777" w:rsidR="00DD760A" w:rsidRPr="00DD760A" w:rsidRDefault="00DD760A" w:rsidP="00DD760A">
      <w:pPr>
        <w:numPr>
          <w:ilvl w:val="0"/>
          <w:numId w:val="32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deklaracją zgodności CE,</w:t>
      </w:r>
    </w:p>
    <w:p w14:paraId="180539EF" w14:textId="77777777" w:rsidR="00DD760A" w:rsidRPr="00DD760A" w:rsidRDefault="00DD760A" w:rsidP="00DD760A">
      <w:pPr>
        <w:numPr>
          <w:ilvl w:val="0"/>
          <w:numId w:val="32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karty gwarancyjne/warunki gwarancji (zgodne z zawartą umową)</w:t>
      </w:r>
    </w:p>
    <w:p w14:paraId="1B8C3EB3" w14:textId="77777777" w:rsidR="00DD760A" w:rsidRPr="00DD760A" w:rsidRDefault="00DD760A" w:rsidP="00DD760A">
      <w:pPr>
        <w:numPr>
          <w:ilvl w:val="0"/>
          <w:numId w:val="32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paszport techniczny – wpis dotyczący uruchomienia przedmiotu zamówienia do paszportu technicznego, który jest wystawiany przez Zamawiającego</w:t>
      </w:r>
    </w:p>
    <w:p w14:paraId="6E4E0755" w14:textId="77777777" w:rsidR="00DD760A" w:rsidRPr="00DD760A" w:rsidRDefault="00DD760A" w:rsidP="00DD760A">
      <w:pPr>
        <w:numPr>
          <w:ilvl w:val="0"/>
          <w:numId w:val="2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Odbiór towaru przez Zamawiającego nastąpi po dostawie, instalacji i uruchomieniu.</w:t>
      </w:r>
    </w:p>
    <w:p w14:paraId="427C2B75" w14:textId="77777777" w:rsidR="00DD760A" w:rsidRPr="00DD760A" w:rsidRDefault="00DD760A" w:rsidP="00DD760A">
      <w:pPr>
        <w:numPr>
          <w:ilvl w:val="0"/>
          <w:numId w:val="2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Odbiór ze strony Zamawiającego dokonany będzie przez Pracownika Sekcji Aparatury Medycznej. W trakcie odbioru przedstawiciele dokonają sprawdzenia prawidłowości uruchomienia, tj. zapewniającego prawidłowe i bezawaryjne funkcjonowanie z użyciem wszystkich wymaganych, zgodnych z warunkami jego funkcji.</w:t>
      </w:r>
    </w:p>
    <w:p w14:paraId="309C10C8" w14:textId="77777777" w:rsidR="00DD760A" w:rsidRPr="00DD760A" w:rsidRDefault="00DD760A" w:rsidP="00DD760A">
      <w:pPr>
        <w:numPr>
          <w:ilvl w:val="0"/>
          <w:numId w:val="2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Jeżeli w toku czynności odbiorowych stwierdzone zostaną okoliczności uniemożliwiające dokonanie odbioru z przyczyn leżących po stronie Wykonawcy, Zamawiający przedstawi je Wykonawcy na piśmie. Do czasu usunięcia przeszkód w odbiorze Przedstawiciel Zamawiającego przerwie czynności odbiorowe, a Wykonawca zobowiązany będzie do niezwłocznego usunięcia przeszkód w realizacji odbioru.</w:t>
      </w:r>
    </w:p>
    <w:p w14:paraId="6E3C83FF" w14:textId="77777777" w:rsidR="00DD760A" w:rsidRPr="00DD760A" w:rsidRDefault="00DD760A" w:rsidP="00DD760A">
      <w:pPr>
        <w:numPr>
          <w:ilvl w:val="0"/>
          <w:numId w:val="2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Po usunięciu przeszkód w realizacji odbioru Wykonawca ponownie zgłosi Zamawiającemu na piśmie gotowość do odbioru, a Przedstawiciel Zamawiającego wznowi czynności odbiorowe. </w:t>
      </w:r>
    </w:p>
    <w:p w14:paraId="22A0C872" w14:textId="77777777" w:rsidR="00DD760A" w:rsidRPr="00DD760A" w:rsidRDefault="00DD760A" w:rsidP="00DD760A">
      <w:pPr>
        <w:numPr>
          <w:ilvl w:val="0"/>
          <w:numId w:val="2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Z odbioru towaru strony sporządzą protokół zdawczo-odbiorczy.</w:t>
      </w:r>
    </w:p>
    <w:p w14:paraId="0D368C2B" w14:textId="77777777" w:rsidR="00DD760A" w:rsidRPr="00DD760A" w:rsidRDefault="00DD760A" w:rsidP="00DD760A">
      <w:pPr>
        <w:numPr>
          <w:ilvl w:val="0"/>
          <w:numId w:val="25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Protokół zdawczo-odbiorczy musi zawierać: </w:t>
      </w:r>
    </w:p>
    <w:p w14:paraId="00ABFD6E" w14:textId="77777777" w:rsidR="00DD760A" w:rsidRPr="00DD760A" w:rsidRDefault="00DD760A" w:rsidP="00DD760A">
      <w:pPr>
        <w:numPr>
          <w:ilvl w:val="0"/>
          <w:numId w:val="33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przedmiot dostawy,</w:t>
      </w:r>
    </w:p>
    <w:p w14:paraId="61261417" w14:textId="77777777" w:rsidR="00DD760A" w:rsidRPr="00DD760A" w:rsidRDefault="00DD760A" w:rsidP="00DD760A">
      <w:pPr>
        <w:numPr>
          <w:ilvl w:val="0"/>
          <w:numId w:val="33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wartość i datę dostawy, </w:t>
      </w:r>
    </w:p>
    <w:p w14:paraId="0CDD99DD" w14:textId="77777777" w:rsidR="00DD760A" w:rsidRPr="00DD760A" w:rsidRDefault="00DD760A" w:rsidP="00DD760A">
      <w:pPr>
        <w:numPr>
          <w:ilvl w:val="0"/>
          <w:numId w:val="33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potwierdzenie kompletności dostawy, instalacji i uruchomienia,</w:t>
      </w:r>
    </w:p>
    <w:p w14:paraId="2C647A9E" w14:textId="77777777" w:rsidR="00DD760A" w:rsidRPr="00DD760A" w:rsidRDefault="00DD760A" w:rsidP="00DD760A">
      <w:pPr>
        <w:numPr>
          <w:ilvl w:val="0"/>
          <w:numId w:val="33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informację o producencie sprzętu,</w:t>
      </w:r>
    </w:p>
    <w:p w14:paraId="25C0D63E" w14:textId="77777777" w:rsidR="00DD760A" w:rsidRPr="00DD760A" w:rsidRDefault="00DD760A" w:rsidP="00DD760A">
      <w:pPr>
        <w:numPr>
          <w:ilvl w:val="0"/>
          <w:numId w:val="33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potwierdzenie przekazania dokumentów, o których mowa w ust. 2 niniejszego paragrafu.</w:t>
      </w:r>
    </w:p>
    <w:p w14:paraId="71E7D001" w14:textId="77777777" w:rsidR="00DD760A" w:rsidRPr="00DD760A" w:rsidRDefault="00DD760A" w:rsidP="00DD760A">
      <w:pPr>
        <w:ind w:left="360"/>
        <w:jc w:val="both"/>
        <w:rPr>
          <w:rFonts w:ascii="Tahoma" w:hAnsi="Tahoma" w:cs="Tahoma"/>
          <w:sz w:val="18"/>
          <w:szCs w:val="18"/>
        </w:rPr>
      </w:pPr>
    </w:p>
    <w:p w14:paraId="65239B24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§ 7</w:t>
      </w:r>
    </w:p>
    <w:p w14:paraId="220399C2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Szkolenia</w:t>
      </w:r>
    </w:p>
    <w:p w14:paraId="7F2E6D9B" w14:textId="77777777" w:rsidR="00DD760A" w:rsidRPr="00DD760A" w:rsidRDefault="00DD760A" w:rsidP="00DD760A">
      <w:pPr>
        <w:numPr>
          <w:ilvl w:val="0"/>
          <w:numId w:val="36"/>
        </w:numPr>
        <w:tabs>
          <w:tab w:val="num" w:pos="36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Wykonawca zobowiązuje się do przeszkolenia personelu Zamawiającego </w:t>
      </w:r>
      <w:r w:rsidRPr="00DD760A">
        <w:rPr>
          <w:rFonts w:ascii="Tahoma" w:hAnsi="Tahoma" w:cs="Tahoma"/>
          <w:b/>
          <w:sz w:val="18"/>
          <w:szCs w:val="18"/>
        </w:rPr>
        <w:t>(zgodnie z załącznikiem 1C do SIWZ)</w:t>
      </w:r>
      <w:r w:rsidRPr="00DD760A">
        <w:rPr>
          <w:rFonts w:ascii="Tahoma" w:hAnsi="Tahoma" w:cs="Tahoma"/>
          <w:sz w:val="18"/>
          <w:szCs w:val="18"/>
        </w:rPr>
        <w:t xml:space="preserve"> w zakresie użytkowania i obsługi sprzętów będących przedmiotem umowy, szkolenie potwierdzone zostanie protokołem. </w:t>
      </w:r>
    </w:p>
    <w:p w14:paraId="332FD41D" w14:textId="77777777" w:rsidR="00DD760A" w:rsidRPr="00DD760A" w:rsidRDefault="00DD760A" w:rsidP="00DD760A">
      <w:pPr>
        <w:numPr>
          <w:ilvl w:val="0"/>
          <w:numId w:val="36"/>
        </w:numPr>
        <w:tabs>
          <w:tab w:val="num" w:pos="426"/>
        </w:tabs>
        <w:ind w:left="426" w:hanging="426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Wykonawca zobowiązuje się do przeszkolenia personelu Zamawiającego </w:t>
      </w:r>
      <w:r w:rsidRPr="00DD760A">
        <w:rPr>
          <w:rFonts w:ascii="Tahoma" w:hAnsi="Tahoma" w:cs="Tahoma"/>
          <w:b/>
          <w:sz w:val="18"/>
          <w:szCs w:val="18"/>
        </w:rPr>
        <w:t>(zgodnie z załącznikiem 1C do SIWZ)</w:t>
      </w:r>
      <w:r w:rsidRPr="00DD760A">
        <w:rPr>
          <w:rFonts w:ascii="Tahoma" w:hAnsi="Tahoma" w:cs="Tahoma"/>
          <w:sz w:val="18"/>
          <w:szCs w:val="18"/>
        </w:rPr>
        <w:t xml:space="preserve"> w  zakresie mycia, dezynfekcji i sterylizacji sprzętu. Miejsce szkolenia – Centralna </w:t>
      </w:r>
      <w:proofErr w:type="spellStart"/>
      <w:r w:rsidRPr="00DD760A">
        <w:rPr>
          <w:rFonts w:ascii="Tahoma" w:hAnsi="Tahoma" w:cs="Tahoma"/>
          <w:sz w:val="18"/>
          <w:szCs w:val="18"/>
        </w:rPr>
        <w:t>Sterylizatornia</w:t>
      </w:r>
      <w:proofErr w:type="spellEnd"/>
      <w:r w:rsidRPr="00DD760A">
        <w:rPr>
          <w:rFonts w:ascii="Tahoma" w:hAnsi="Tahoma" w:cs="Tahoma"/>
          <w:sz w:val="18"/>
          <w:szCs w:val="18"/>
        </w:rPr>
        <w:t>, osoba kontaktowa – kierownik C.S. mgr Monika Bolimowska, tel. 42 677-67-97.</w:t>
      </w:r>
    </w:p>
    <w:p w14:paraId="4CE9194D" w14:textId="77777777" w:rsidR="00DD760A" w:rsidRPr="00DD760A" w:rsidRDefault="00DD760A" w:rsidP="00DD760A">
      <w:pPr>
        <w:numPr>
          <w:ilvl w:val="0"/>
          <w:numId w:val="36"/>
        </w:numPr>
        <w:tabs>
          <w:tab w:val="num" w:pos="36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Terminy szkoleń zostaną uzgodnione z Zamawiającym.</w:t>
      </w:r>
    </w:p>
    <w:p w14:paraId="257C84BA" w14:textId="77777777" w:rsidR="00DD760A" w:rsidRPr="00DD760A" w:rsidRDefault="00DD760A" w:rsidP="00DD760A">
      <w:pPr>
        <w:numPr>
          <w:ilvl w:val="0"/>
          <w:numId w:val="36"/>
        </w:numPr>
        <w:tabs>
          <w:tab w:val="num" w:pos="36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Wykonawca zobowiązuje się do wystawienia zaświadczeń o przebytym przeszkoleniu dla pracowników Zamawiającego. </w:t>
      </w:r>
    </w:p>
    <w:p w14:paraId="34FCA0AC" w14:textId="77777777" w:rsidR="00DD760A" w:rsidRPr="00DD760A" w:rsidRDefault="00DD760A" w:rsidP="00DD760A">
      <w:pPr>
        <w:jc w:val="both"/>
        <w:rPr>
          <w:rFonts w:ascii="Tahoma" w:hAnsi="Tahoma" w:cs="Tahoma"/>
          <w:sz w:val="18"/>
          <w:szCs w:val="18"/>
        </w:rPr>
      </w:pPr>
    </w:p>
    <w:p w14:paraId="5AACBCCD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18"/>
          <w:szCs w:val="18"/>
        </w:rPr>
      </w:pPr>
      <w:r w:rsidRPr="00DD760A">
        <w:rPr>
          <w:rFonts w:ascii="Tahoma" w:hAnsi="Tahoma" w:cs="Tahoma"/>
          <w:b/>
          <w:sz w:val="18"/>
          <w:szCs w:val="18"/>
        </w:rPr>
        <w:t>§ 7A</w:t>
      </w:r>
      <w:r w:rsidRPr="00DD760A">
        <w:rPr>
          <w:rFonts w:ascii="Tahoma" w:hAnsi="Tahoma" w:cs="Tahoma"/>
          <w:b/>
          <w:sz w:val="18"/>
          <w:szCs w:val="18"/>
        </w:rPr>
        <w:br/>
        <w:t>Przetwarzanie danych osobowych</w:t>
      </w:r>
    </w:p>
    <w:p w14:paraId="2FD3E7E7" w14:textId="77777777" w:rsidR="00DD760A" w:rsidRPr="00DD760A" w:rsidRDefault="00DD760A" w:rsidP="00DD760A">
      <w:p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Zamawiający powierza Wykonawcy na mocy odrębnie zawartej umowy powierzenia, przetwarzanie danych osobowych pacjentów oraz pracowników – w związku z § 7 umowy, których Zamawiający jest administratorem, w zakresie i w celu związanym wyłącznie z wykonywaniem niniejszej umowy, a w szczególności świadczenia  usług gwarancyjnych i serwisowych. </w:t>
      </w:r>
    </w:p>
    <w:p w14:paraId="6F74642E" w14:textId="77777777" w:rsidR="00DD760A" w:rsidRPr="00DD760A" w:rsidRDefault="00DD760A" w:rsidP="00DD760A">
      <w:pPr>
        <w:jc w:val="both"/>
        <w:rPr>
          <w:rFonts w:ascii="Tahoma" w:hAnsi="Tahoma" w:cs="Tahoma"/>
          <w:sz w:val="18"/>
          <w:szCs w:val="18"/>
        </w:rPr>
      </w:pPr>
    </w:p>
    <w:p w14:paraId="5F341BB1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18"/>
          <w:szCs w:val="18"/>
        </w:rPr>
      </w:pPr>
      <w:r w:rsidRPr="00DD760A">
        <w:rPr>
          <w:rFonts w:ascii="Tahoma" w:hAnsi="Tahoma" w:cs="Tahoma"/>
          <w:b/>
          <w:sz w:val="18"/>
          <w:szCs w:val="18"/>
        </w:rPr>
        <w:t>§ 7B</w:t>
      </w:r>
      <w:r w:rsidRPr="00DD760A">
        <w:rPr>
          <w:rFonts w:ascii="Tahoma" w:hAnsi="Tahoma" w:cs="Tahoma"/>
          <w:b/>
          <w:sz w:val="18"/>
          <w:szCs w:val="18"/>
        </w:rPr>
        <w:br/>
        <w:t>Poufność</w:t>
      </w:r>
    </w:p>
    <w:p w14:paraId="6D172D30" w14:textId="77777777" w:rsidR="00DD760A" w:rsidRPr="00DD760A" w:rsidRDefault="00DD760A" w:rsidP="00DD760A">
      <w:pPr>
        <w:numPr>
          <w:ilvl w:val="0"/>
          <w:numId w:val="42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Wykonawca zobowiązuje się do bezwzględnego zachowania w poufności wszelkich informacji uzyskanych w związku z wykonywaniem umowy, także po zakończeniu jej realizacji. Obowiązek ten nie dotyczy informacji, co do których Zamawiający ma nałożony ustawowy obowiązek publikacji lub która stanowi informację jawną, publiczną opublikowaną przez Zamawiającego.</w:t>
      </w:r>
    </w:p>
    <w:p w14:paraId="2D2D8D1D" w14:textId="77777777" w:rsidR="00DD760A" w:rsidRPr="00DD760A" w:rsidRDefault="00DD760A" w:rsidP="00DD760A">
      <w:pPr>
        <w:numPr>
          <w:ilvl w:val="0"/>
          <w:numId w:val="42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Pracownicy Wykonawcy zobowiązani są do zachowania w tajemnicy wszystkich informacji i faktów, z którymi zapoznali się w związku z wykonywaniem przedmiotu umowy, a zwłaszcza dotyczących pacjentów Zamawiającego.</w:t>
      </w:r>
    </w:p>
    <w:p w14:paraId="478B62FB" w14:textId="77777777" w:rsidR="00DD760A" w:rsidRPr="00DD760A" w:rsidRDefault="00DD760A" w:rsidP="00DD760A">
      <w:pPr>
        <w:jc w:val="both"/>
        <w:rPr>
          <w:rFonts w:ascii="Tahoma" w:hAnsi="Tahoma" w:cs="Tahoma"/>
          <w:sz w:val="18"/>
          <w:szCs w:val="18"/>
        </w:rPr>
      </w:pPr>
    </w:p>
    <w:p w14:paraId="49612208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§ 8</w:t>
      </w:r>
    </w:p>
    <w:p w14:paraId="2E63677F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Gwarancja</w:t>
      </w:r>
    </w:p>
    <w:p w14:paraId="36863DC4" w14:textId="77777777" w:rsidR="00DD760A" w:rsidRPr="00DD760A" w:rsidRDefault="00DD760A" w:rsidP="00DD760A">
      <w:pPr>
        <w:numPr>
          <w:ilvl w:val="0"/>
          <w:numId w:val="2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Wykonawca udziela gwarancji na okres ( min. 24 m-ce) </w:t>
      </w:r>
      <w:r w:rsidRPr="00DD760A">
        <w:rPr>
          <w:rFonts w:ascii="Tahoma" w:hAnsi="Tahoma" w:cs="Tahoma"/>
          <w:b/>
          <w:sz w:val="18"/>
          <w:szCs w:val="18"/>
        </w:rPr>
        <w:t>……………………</w:t>
      </w:r>
      <w:r w:rsidRPr="00DD760A">
        <w:rPr>
          <w:rFonts w:ascii="Tahoma" w:hAnsi="Tahoma" w:cs="Tahoma"/>
          <w:sz w:val="18"/>
          <w:szCs w:val="18"/>
        </w:rPr>
        <w:t xml:space="preserve"> </w:t>
      </w:r>
      <w:r w:rsidRPr="00DD760A">
        <w:rPr>
          <w:rFonts w:ascii="Tahoma" w:hAnsi="Tahoma" w:cs="Tahoma"/>
          <w:b/>
          <w:sz w:val="18"/>
          <w:szCs w:val="18"/>
        </w:rPr>
        <w:t>miesięcy</w:t>
      </w:r>
      <w:r w:rsidRPr="00DD760A">
        <w:rPr>
          <w:rFonts w:ascii="Tahoma" w:hAnsi="Tahoma" w:cs="Tahoma"/>
          <w:sz w:val="18"/>
          <w:szCs w:val="18"/>
        </w:rPr>
        <w:t xml:space="preserve"> od daty podpisania protokołu zdawczo-odbiorczego dostawy, po uprzednim montażu i instalacji sprzętu zgodnie z §2 ust. 2 umowy.</w:t>
      </w:r>
    </w:p>
    <w:p w14:paraId="56FC5EBF" w14:textId="77777777" w:rsidR="00DD760A" w:rsidRPr="00DD760A" w:rsidRDefault="00DD760A" w:rsidP="00DD760A">
      <w:pPr>
        <w:numPr>
          <w:ilvl w:val="0"/>
          <w:numId w:val="2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Wykonawca oświadcza, że sprzęt będący przedmiotem umowy, jest fabrycznie nowy, jest wyprodukowany w ………….r</w:t>
      </w:r>
      <w:r w:rsidRPr="00DD760A">
        <w:rPr>
          <w:rFonts w:ascii="Tahoma" w:hAnsi="Tahoma" w:cs="Tahoma"/>
          <w:b/>
          <w:sz w:val="18"/>
          <w:szCs w:val="18"/>
        </w:rPr>
        <w:t>.</w:t>
      </w:r>
      <w:r w:rsidRPr="00DD760A">
        <w:rPr>
          <w:rFonts w:ascii="Tahoma" w:hAnsi="Tahoma" w:cs="Tahoma"/>
          <w:sz w:val="18"/>
          <w:szCs w:val="18"/>
        </w:rPr>
        <w:t xml:space="preserve"> i składa się z oryginalnych części.</w:t>
      </w:r>
    </w:p>
    <w:p w14:paraId="2ACB975C" w14:textId="77777777" w:rsidR="00DD760A" w:rsidRPr="00DD760A" w:rsidRDefault="00DD760A" w:rsidP="00DD760A">
      <w:pPr>
        <w:numPr>
          <w:ilvl w:val="0"/>
          <w:numId w:val="2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Przeglądy i serwis sprzętów wykonuje firma …………………………………..…………. (kontakt do serwisu: adres, nr telefonu, faksu, e-mail) tel. ………………………..………, faks:……………………………. </w:t>
      </w:r>
    </w:p>
    <w:p w14:paraId="5F7A7352" w14:textId="77777777" w:rsidR="00DD760A" w:rsidRPr="00DD760A" w:rsidRDefault="00DD760A" w:rsidP="00DD760A">
      <w:pPr>
        <w:numPr>
          <w:ilvl w:val="0"/>
          <w:numId w:val="2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Wykonawca zobowiązuje się do wykonania w ramach należnego wynagrodzenia przeglądów  gwarancyjnych na następujących warunkach:</w:t>
      </w:r>
    </w:p>
    <w:p w14:paraId="77A6F4E4" w14:textId="77777777" w:rsidR="00DD760A" w:rsidRPr="00DD760A" w:rsidRDefault="00DD760A" w:rsidP="00DD760A">
      <w:pPr>
        <w:numPr>
          <w:ilvl w:val="0"/>
          <w:numId w:val="30"/>
        </w:numPr>
        <w:tabs>
          <w:tab w:val="left" w:pos="720"/>
        </w:tabs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przeprowadzenie przeglądów (potwierdzonych wpisem w paszport techniczny) przedmiotu zamówienia w ilości przynajmniej  raz w roku lub częściej, zgodnie z zaleceniami producenta i w zakresie zgodnym z wymogami określonymi w dokumentacji technicznej łącznie z bezpłatną wymianą wszystkich części podlegających gwarancji i  niezbędnych do wykonania przeglądu. Ostatni przegląd w ostatnim miesiącu gwarancji (oświadczenie Wykonawcy należy dostarczyć wraz z dostawą do Zamawiającego),</w:t>
      </w:r>
    </w:p>
    <w:p w14:paraId="5B0DC271" w14:textId="77777777" w:rsidR="00DD760A" w:rsidRPr="00DD760A" w:rsidRDefault="00DD760A" w:rsidP="00DD760A">
      <w:pPr>
        <w:numPr>
          <w:ilvl w:val="0"/>
          <w:numId w:val="30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przypadku 3-krotnej (z przyczyn niezależnych od Użytkownika) naprawy gwarancyjnej tego samego elementu lub podzespołu, wchodzącego w skład przedmiotu zamówienia, Wykonawca zobowiązany jest wymienić wadliwy element, podzespół na nowy wolny od wad,</w:t>
      </w:r>
    </w:p>
    <w:p w14:paraId="39E94D61" w14:textId="77777777" w:rsidR="00DD760A" w:rsidRPr="00DD760A" w:rsidRDefault="00DD760A" w:rsidP="00DD760A">
      <w:pPr>
        <w:numPr>
          <w:ilvl w:val="0"/>
          <w:numId w:val="30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maksymalna liczba napraw gwarancyjnych uprawniająca do wymiany przedmiotu zamówienia na nowy – 5 napraw istotnych (przez co rozumie się wszelkie usterki uniemożliwiające pracę urządzenia) dla funkcjonowania przedmiotu zamówienia części lub podzespołu,</w:t>
      </w:r>
    </w:p>
    <w:p w14:paraId="464A6465" w14:textId="77777777" w:rsidR="00DD760A" w:rsidRPr="00DD760A" w:rsidRDefault="00DD760A" w:rsidP="00DD760A">
      <w:pPr>
        <w:numPr>
          <w:ilvl w:val="0"/>
          <w:numId w:val="30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czas reakcji serwisu wynosi do 2 dni roboczych, czas naprawy wynosi do 5 dni roboczych od daty zgłoszenia awarii, w przypadkach szczególnych (np. konieczności sprowadzenia części zamiennych z zagranicy) do 12 dni roboczych; za dni robocze uważa się w niniejszej umowie dni od </w:t>
      </w:r>
      <w:proofErr w:type="spellStart"/>
      <w:r w:rsidRPr="00DD760A">
        <w:rPr>
          <w:rFonts w:ascii="Tahoma" w:hAnsi="Tahoma" w:cs="Tahoma"/>
          <w:sz w:val="18"/>
          <w:szCs w:val="18"/>
        </w:rPr>
        <w:t>pon</w:t>
      </w:r>
      <w:proofErr w:type="spellEnd"/>
      <w:r w:rsidRPr="00DD760A">
        <w:rPr>
          <w:rFonts w:ascii="Tahoma" w:hAnsi="Tahoma" w:cs="Tahoma"/>
          <w:sz w:val="18"/>
          <w:szCs w:val="18"/>
        </w:rPr>
        <w:t xml:space="preserve"> do </w:t>
      </w:r>
      <w:proofErr w:type="spellStart"/>
      <w:r w:rsidRPr="00DD760A">
        <w:rPr>
          <w:rFonts w:ascii="Tahoma" w:hAnsi="Tahoma" w:cs="Tahoma"/>
          <w:sz w:val="18"/>
          <w:szCs w:val="18"/>
        </w:rPr>
        <w:t>pt</w:t>
      </w:r>
      <w:proofErr w:type="spellEnd"/>
      <w:r w:rsidRPr="00DD760A">
        <w:rPr>
          <w:rFonts w:ascii="Tahoma" w:hAnsi="Tahoma" w:cs="Tahoma"/>
          <w:sz w:val="18"/>
          <w:szCs w:val="18"/>
        </w:rPr>
        <w:t xml:space="preserve"> z wyłączeniem dni ustawowo wolnych od pracy,</w:t>
      </w:r>
    </w:p>
    <w:p w14:paraId="2EFA4E95" w14:textId="77777777" w:rsidR="00DD760A" w:rsidRPr="00DD760A" w:rsidRDefault="00DD760A" w:rsidP="00DD760A">
      <w:pPr>
        <w:numPr>
          <w:ilvl w:val="0"/>
          <w:numId w:val="30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bieżące aktualizacje wersji oprogramowania (o ile nie będą wymagały zmian sprzętowych lub nowych licencji PC)</w:t>
      </w:r>
    </w:p>
    <w:p w14:paraId="53A58671" w14:textId="77777777" w:rsidR="00DD760A" w:rsidRPr="00DD760A" w:rsidRDefault="00DD760A" w:rsidP="00DD760A">
      <w:pPr>
        <w:numPr>
          <w:ilvl w:val="0"/>
          <w:numId w:val="30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Wykonawca udziela </w:t>
      </w:r>
      <w:r w:rsidRPr="00DD760A">
        <w:rPr>
          <w:rFonts w:ascii="Tahoma" w:hAnsi="Tahoma" w:cs="Tahoma"/>
          <w:b/>
          <w:sz w:val="18"/>
          <w:szCs w:val="18"/>
        </w:rPr>
        <w:t>………… miesięcznej</w:t>
      </w:r>
      <w:r w:rsidRPr="00DD760A">
        <w:rPr>
          <w:rFonts w:ascii="Tahoma" w:hAnsi="Tahoma" w:cs="Tahoma"/>
          <w:sz w:val="18"/>
          <w:szCs w:val="18"/>
        </w:rPr>
        <w:t xml:space="preserve"> gwarancji na części instalowane w ostatnim roku gwarancji,</w:t>
      </w:r>
    </w:p>
    <w:p w14:paraId="10236E80" w14:textId="77777777" w:rsidR="00DD760A" w:rsidRPr="00DD760A" w:rsidRDefault="00DD760A" w:rsidP="00DD760A">
      <w:pPr>
        <w:numPr>
          <w:ilvl w:val="0"/>
          <w:numId w:val="30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okresie gwarancji Wykonawca zobowiązuje się do załatwienia wszelkich formalności celnych, związanych z ewentualną wymianą przedmiotu zamówienia na nowy, jego wysyłką do naprawy gwarancyjnej i odbiorem, lub z importem części zamiennych i oprogramowania, we własnym zakresie – bez udziału Zamawiającego. W przypadku konieczności naprawy poza siedzibą Zamawiającego wszelkie koszty dotyczące transportu i naprawy pokrywa Wykonawca,</w:t>
      </w:r>
    </w:p>
    <w:p w14:paraId="3A52E8FC" w14:textId="77777777" w:rsidR="00DD760A" w:rsidRPr="00DD760A" w:rsidRDefault="00DD760A" w:rsidP="00DD760A">
      <w:pPr>
        <w:numPr>
          <w:ilvl w:val="0"/>
          <w:numId w:val="30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Wykonawca zapewni autoryzowany serwis gwarancyjny i pogwarancyjny na terenie Polski,</w:t>
      </w:r>
    </w:p>
    <w:p w14:paraId="19C0E623" w14:textId="77777777" w:rsidR="00DD760A" w:rsidRPr="00DD760A" w:rsidRDefault="00DD760A" w:rsidP="00DD760A">
      <w:pPr>
        <w:numPr>
          <w:ilvl w:val="0"/>
          <w:numId w:val="30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czas trwania naprawy gwarancyjnej powoduje przedłużenie okresu gwarancji o pełny okres niesprawności dostarczonego przedmiotu zamówienia, potwierdzone wpisem w paszporcie,</w:t>
      </w:r>
    </w:p>
    <w:p w14:paraId="18499759" w14:textId="77777777" w:rsidR="00DD760A" w:rsidRPr="00DD760A" w:rsidRDefault="00DD760A" w:rsidP="00DD760A">
      <w:pPr>
        <w:numPr>
          <w:ilvl w:val="0"/>
          <w:numId w:val="30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naprawy będą wykonywane przez serwis gwarancyjny tylko w czasie uzgodnionym z Zamawiającym,</w:t>
      </w:r>
    </w:p>
    <w:p w14:paraId="5A3FE182" w14:textId="77777777" w:rsidR="00DD760A" w:rsidRPr="00DD760A" w:rsidRDefault="00DD760A" w:rsidP="00DD760A">
      <w:pPr>
        <w:numPr>
          <w:ilvl w:val="0"/>
          <w:numId w:val="30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koszt dojazdu jest wliczony w koszt naprawy.</w:t>
      </w:r>
    </w:p>
    <w:p w14:paraId="5FBB308F" w14:textId="77777777" w:rsidR="00DD760A" w:rsidRPr="00DD760A" w:rsidRDefault="00DD760A" w:rsidP="00DD760A">
      <w:pPr>
        <w:numPr>
          <w:ilvl w:val="0"/>
          <w:numId w:val="2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Zamawiający zastrzega sobie korzystanie z uprawnienia wynikającego z art. </w:t>
      </w:r>
      <w:smartTag w:uri="TKomp" w:element="Tag123">
        <w:smartTagPr>
          <w:attr w:name="wartosc" w:val="579"/>
        </w:smartTagPr>
        <w:r w:rsidRPr="00DD760A">
          <w:rPr>
            <w:rFonts w:ascii="Tahoma" w:hAnsi="Tahoma" w:cs="Tahoma"/>
            <w:sz w:val="18"/>
            <w:szCs w:val="18"/>
          </w:rPr>
          <w:t>579</w:t>
        </w:r>
      </w:smartTag>
      <w:r w:rsidRPr="00DD760A">
        <w:rPr>
          <w:rFonts w:ascii="Tahoma" w:hAnsi="Tahoma" w:cs="Tahoma"/>
          <w:sz w:val="18"/>
          <w:szCs w:val="18"/>
        </w:rPr>
        <w:t xml:space="preserve"> kodeksu cywilnego, to jest korzystania </w:t>
      </w:r>
      <w:r w:rsidRPr="00DD760A">
        <w:rPr>
          <w:rFonts w:ascii="Tahoma" w:hAnsi="Tahoma" w:cs="Tahoma"/>
          <w:sz w:val="18"/>
          <w:szCs w:val="18"/>
        </w:rPr>
        <w:br/>
        <w:t>z rękojmi niezależnie od gwarancji.</w:t>
      </w:r>
    </w:p>
    <w:p w14:paraId="2B42D337" w14:textId="77777777" w:rsidR="00DD760A" w:rsidRPr="00DD760A" w:rsidRDefault="00DD760A" w:rsidP="00DD760A">
      <w:pPr>
        <w:numPr>
          <w:ilvl w:val="0"/>
          <w:numId w:val="2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Wykonawca zobowiązuje się do zapewnienia możliwości zawarcia odrębnej umowy na odpłatny serwis pogwarancyjny. </w:t>
      </w:r>
    </w:p>
    <w:p w14:paraId="3DADA2B9" w14:textId="77777777" w:rsidR="00DD760A" w:rsidRPr="00DD760A" w:rsidRDefault="00DD760A" w:rsidP="00DD760A">
      <w:pPr>
        <w:numPr>
          <w:ilvl w:val="0"/>
          <w:numId w:val="2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Wykonawca  jest zobowiązany do zabezpieczenia w części zamienne na okres min. 8 lat od daty uruchomienia sprzętu, z tym zastrzeżeniem, że okres dostępności części dla sprzętu komputerowego powinien wynosić 5 lat, z zastrzeżeniem zachowania funkcjonalności urządzenia przez 10 lat.</w:t>
      </w:r>
    </w:p>
    <w:p w14:paraId="49486075" w14:textId="77777777" w:rsidR="00DD760A" w:rsidRPr="00DD760A" w:rsidRDefault="00DD760A" w:rsidP="00DD760A">
      <w:pPr>
        <w:numPr>
          <w:ilvl w:val="0"/>
          <w:numId w:val="2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Wykonawca będzie dokonywać wymiany towaru objętego gwarancją, o której mowa w ust.1 niniejszego paragrafu </w:t>
      </w:r>
      <w:r w:rsidRPr="00DD760A">
        <w:rPr>
          <w:rFonts w:ascii="Tahoma" w:hAnsi="Tahoma" w:cs="Tahoma"/>
          <w:sz w:val="18"/>
          <w:szCs w:val="18"/>
        </w:rPr>
        <w:br/>
        <w:t>zgodnie z ust. 4 lit. c i ust. 5 niniejszego paragrafu w siedzibie Zamawiającego w ciągu trzech tygodni od dnia zgłoszenia wadliwości oraz ponosi odpowiedzialność z tytułu rękojmi za wady fizyczne i prawne.</w:t>
      </w:r>
    </w:p>
    <w:p w14:paraId="78A94CC1" w14:textId="77777777" w:rsidR="00DD760A" w:rsidRPr="00DD760A" w:rsidRDefault="00DD760A" w:rsidP="00DD760A">
      <w:pPr>
        <w:jc w:val="both"/>
        <w:rPr>
          <w:rFonts w:ascii="Tahoma" w:hAnsi="Tahoma" w:cs="Tahoma"/>
          <w:sz w:val="18"/>
          <w:szCs w:val="18"/>
        </w:rPr>
      </w:pPr>
    </w:p>
    <w:p w14:paraId="11F289AB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§ 9</w:t>
      </w:r>
    </w:p>
    <w:p w14:paraId="20981AD9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Kary Umowne</w:t>
      </w:r>
    </w:p>
    <w:p w14:paraId="064AB361" w14:textId="77777777" w:rsidR="00DD760A" w:rsidRPr="00DD760A" w:rsidRDefault="00DD760A" w:rsidP="00DD760A">
      <w:pPr>
        <w:numPr>
          <w:ilvl w:val="2"/>
          <w:numId w:val="27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Za opóźnienie w dostawie, instalacji lub uruchomieniu towaru Wykonawca zapłaci Zamawiającemu karę umowną w wysokości 0,5% wartości wynagrodzenia brutto, o którym mowa w § 1 ust. 1 za każdy dzień opóźnienia, jednak łącznie nie więcej niż 10% wartości wynagrodzenia brutto. </w:t>
      </w:r>
    </w:p>
    <w:p w14:paraId="7AD03AB8" w14:textId="77777777" w:rsidR="00DD760A" w:rsidRPr="00DD760A" w:rsidRDefault="00DD760A" w:rsidP="00DD760A">
      <w:pPr>
        <w:numPr>
          <w:ilvl w:val="2"/>
          <w:numId w:val="27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Za opóźnienie w wykonaniu obowiązku wynikającego z § 8 ust. 4 lit. d, Wykonawca zapłaci Zamawiającemu karę umowną w wysokości 0,1 % wartości wynagrodzenia brutto, o którym mowa w § 1 ust. 1 za każdy dzień opóźnienia, jednak łącznie nie więcej niż 10% wartości wynagrodzenia brutto. </w:t>
      </w:r>
    </w:p>
    <w:p w14:paraId="2169A4AC" w14:textId="77777777" w:rsidR="00DD760A" w:rsidRPr="00DD760A" w:rsidRDefault="00DD760A" w:rsidP="00DD760A">
      <w:pPr>
        <w:numPr>
          <w:ilvl w:val="2"/>
          <w:numId w:val="27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przypadku niewykonania przedmiotu zamówienia w zakresie dostawy lub instalacji bądź uruchomienia towaru Wykonawca zapłaci Zamawiającemu karę umowną w wysokości 10 % wartości wynagrodzenia brutto, o którym mowa w § 1 ust. 1</w:t>
      </w:r>
    </w:p>
    <w:p w14:paraId="6CDF2FD3" w14:textId="77777777" w:rsidR="00DD760A" w:rsidRPr="00DD760A" w:rsidRDefault="00DD760A" w:rsidP="00DD760A">
      <w:pPr>
        <w:numPr>
          <w:ilvl w:val="2"/>
          <w:numId w:val="27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przypadku odstąpienia od umowy przez którąkolwiek ze stron z przyczyn leżących po stronie Wykonawcy, zapłaci on na rzecz Zamawiającego karę umowną w wysokości 10% wartości wynagrodzenia brutto, o którym mowa w § 1 ust. 1.</w:t>
      </w:r>
    </w:p>
    <w:p w14:paraId="493AAD95" w14:textId="77777777" w:rsidR="00DD760A" w:rsidRPr="00DD760A" w:rsidRDefault="00DD760A" w:rsidP="00DD760A">
      <w:pPr>
        <w:numPr>
          <w:ilvl w:val="2"/>
          <w:numId w:val="27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Kary umowne są niezależne od siebie i w przypadku zaistnienia podstaw do ich naliczania zostaną potrącone z kwoty należnego Wykonawcy wynagrodzenia, na co Wykonawca wyraża zgodę.</w:t>
      </w:r>
    </w:p>
    <w:p w14:paraId="6B2217C0" w14:textId="77777777" w:rsidR="00DD760A" w:rsidRPr="00DD760A" w:rsidRDefault="00DD760A" w:rsidP="00DD760A">
      <w:pPr>
        <w:numPr>
          <w:ilvl w:val="2"/>
          <w:numId w:val="27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Zamawiający zastrzega sobie prawo dochodzenia odszkodowania na zasadach ogólnych prawa cywilnego niezależnie od zastrzeżonych w niniejszym paragrafie kar umownych. </w:t>
      </w:r>
    </w:p>
    <w:p w14:paraId="15F60CCD" w14:textId="77777777" w:rsidR="00DD760A" w:rsidRPr="00DD760A" w:rsidRDefault="00DD760A" w:rsidP="00DD760A">
      <w:pPr>
        <w:numPr>
          <w:ilvl w:val="2"/>
          <w:numId w:val="27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Odstąpienie przez którąkolwiek ze stron od zawartej umowy nie powoduje uchylenia obowiązku zapłaty kar umownych z tytułu zdarzeń zaistniałych w okresie jej obowiązywania.</w:t>
      </w:r>
    </w:p>
    <w:p w14:paraId="1B55C541" w14:textId="77777777" w:rsidR="00DD760A" w:rsidRPr="00DD760A" w:rsidRDefault="00DD760A" w:rsidP="00DD760A">
      <w:pPr>
        <w:numPr>
          <w:ilvl w:val="2"/>
          <w:numId w:val="27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przypadku opóźnienia w wykonaniu umowy powyżej 7 dni lub niedotrzymaniu ustalonej jakości dostarczanego towaru, Zamawiający zastrzega sobie prawo odstąpienia od umowy bez wyznaczania Wykonawcy dodatkowego terminu na dostarczenie kompletnego przedmiotu zamówienia. Oświadczenie o odstąpieniu od umowy z uwagi na zaistniałe opóźnienie w dostawie Zamawiający może złożyć w terminie 60 dni od zaistnienia przesłanek do odstąpienia.</w:t>
      </w:r>
    </w:p>
    <w:p w14:paraId="447D0B9B" w14:textId="77777777" w:rsidR="00DD760A" w:rsidRPr="00DD760A" w:rsidRDefault="00DD760A" w:rsidP="00DD760A">
      <w:pPr>
        <w:numPr>
          <w:ilvl w:val="2"/>
          <w:numId w:val="27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przypadku opóźnienia lub odmowy usunięcia wad stwierdzonych przy odbiorze lub ujawnionych w okresie rękojmi lub gwarancji, Zamawiający ma prawo, po uprzednim powiadomieniu Wykonawcy, dokonać zastępczego usunięcia wad, którego kosztami obciąży Wykonawcę, w tym dokonując ich potrącenia z wartości ustanowionej kwoty zabezpieczenia Umowy lub wynagrodzenia.</w:t>
      </w:r>
    </w:p>
    <w:p w14:paraId="0C330D9B" w14:textId="77777777" w:rsidR="00DD760A" w:rsidRPr="00DD760A" w:rsidRDefault="00DD760A" w:rsidP="00DD760A">
      <w:pPr>
        <w:numPr>
          <w:ilvl w:val="2"/>
          <w:numId w:val="27"/>
        </w:numPr>
        <w:jc w:val="both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sz w:val="18"/>
          <w:szCs w:val="18"/>
        </w:rPr>
        <w:t xml:space="preserve">Za okres trwania czynności odbiorowych, tj. od dnia zgłoszenia gotowości do odbioru do dnia jego zakończenia lub dnia przerwania czynności odbiorowych zgodnie z zapisami § 6 umowy kary umowne nie będą naliczane. </w:t>
      </w:r>
    </w:p>
    <w:p w14:paraId="1D9DB40D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</w:p>
    <w:p w14:paraId="461107CD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§ 10</w:t>
      </w:r>
    </w:p>
    <w:p w14:paraId="16651C57" w14:textId="77777777" w:rsidR="00DD760A" w:rsidRPr="00DD760A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D760A">
        <w:rPr>
          <w:rFonts w:ascii="Tahoma" w:hAnsi="Tahoma" w:cs="Tahoma"/>
          <w:b/>
          <w:sz w:val="20"/>
          <w:szCs w:val="20"/>
        </w:rPr>
        <w:t>Zmiana postanowień umowy</w:t>
      </w:r>
    </w:p>
    <w:p w14:paraId="3FFCF96A" w14:textId="77777777" w:rsidR="00DD760A" w:rsidRPr="00DD760A" w:rsidRDefault="00DD760A" w:rsidP="00DD760A">
      <w:pPr>
        <w:keepNext/>
        <w:numPr>
          <w:ilvl w:val="0"/>
          <w:numId w:val="37"/>
        </w:numPr>
        <w:ind w:left="284" w:hanging="284"/>
        <w:jc w:val="both"/>
        <w:outlineLvl w:val="3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Umowa może ulec zmianie w szczególności w zakresie zapisów obejmujących: termin zakończenia realizacji przedmiotu zamówienia, zastosowane materiały i urządzenia, wysokość wynagrodzenia.</w:t>
      </w:r>
    </w:p>
    <w:p w14:paraId="66F9401B" w14:textId="77777777" w:rsidR="00DD760A" w:rsidRPr="00DD760A" w:rsidRDefault="00DD760A" w:rsidP="00DD760A">
      <w:pPr>
        <w:keepNext/>
        <w:numPr>
          <w:ilvl w:val="0"/>
          <w:numId w:val="37"/>
        </w:numPr>
        <w:ind w:left="284" w:hanging="284"/>
        <w:jc w:val="both"/>
        <w:outlineLvl w:val="3"/>
        <w:rPr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Zmiany umowy, o których mowa w ust. 1 dopuszczalne są w przypadku: </w:t>
      </w:r>
    </w:p>
    <w:p w14:paraId="031D3B88" w14:textId="77777777" w:rsidR="00DD760A" w:rsidRPr="00DD760A" w:rsidRDefault="00DD760A" w:rsidP="00DD760A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działania siły wyższej (za siłę wyższą nie uznaje się np. warunków atmosferycznych adekwatnych do strefy klimatycznej miejsca inwestycji, strajków, zmiany cen surowców i materiałów, itp.);</w:t>
      </w:r>
    </w:p>
    <w:p w14:paraId="13817D37" w14:textId="77777777" w:rsidR="00DD760A" w:rsidRPr="00DD760A" w:rsidRDefault="00DD760A" w:rsidP="00DD760A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gdy konieczność zmiany jest spowodowana zaistnieniem niezawinionych przez Wykonawcę okoliczności, których nie można było przy dołożeniu należytej staranności przewidzieć w chwili zawarcia umowy, a które uniemożliwiają prawidłowe wykonanie przedmiotu umowy w terminie określonym w § 2 ust. 1,</w:t>
      </w:r>
    </w:p>
    <w:p w14:paraId="69AD7249" w14:textId="77777777" w:rsidR="00DD760A" w:rsidRPr="00DD760A" w:rsidRDefault="00DD760A" w:rsidP="00DD760A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utraty przez Zamawiającego źródła finansowania zamówienia w całości lub części, a także w przypadku przesunięcia źródeł finansowania zamówienia,</w:t>
      </w:r>
    </w:p>
    <w:p w14:paraId="3E063A0E" w14:textId="77777777" w:rsidR="00DD760A" w:rsidRPr="00DD760A" w:rsidRDefault="00DD760A" w:rsidP="00DD760A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zmian po zawarciu umowy przepisów prawa lub wprowadzenia nowych przepisów prawa lub zmiany lub wprowadzenia nowej bezwzględnie obowiązującej normy powodującej konieczność zmiany, modyfikacji lub odstępstwa w odniesieniu do przedmiotu zamówienia,</w:t>
      </w:r>
    </w:p>
    <w:p w14:paraId="0FEDF545" w14:textId="77777777" w:rsidR="00DD760A" w:rsidRPr="00DD760A" w:rsidRDefault="00DD760A" w:rsidP="00DD760A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zmiana ustawowej stawki podatku VAT,</w:t>
      </w:r>
    </w:p>
    <w:p w14:paraId="36E704CD" w14:textId="77777777" w:rsidR="00DD760A" w:rsidRPr="00DD760A" w:rsidRDefault="00DD760A" w:rsidP="00DD760A">
      <w:pPr>
        <w:numPr>
          <w:ilvl w:val="0"/>
          <w:numId w:val="16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sytuacji, gdy dostarczenie przedmiotu umowy zgodnie ze złożoną ofertą nie będzie możliwe z przyczyn obiektywnych w postaci wycofania przez producenta danego modelu towaru, w jego miejsce Wykonawca po uzyskaniu akceptacji Zamawiającego dostarczy towar tożsamy, spełniający warunki określone w SIWZ, o parametrach nie gorszych niż model wskazany w ofercie. Powyższa kwestia uregulowana zostanie aneksem do niniejszej umowy. Wykonawca zobowiązany jest do dostarczenia najpóźniej przy zawieraniu aneksu dokumentów dla nowego modelu, tożsamych jak dokumenty wymagane postanowieniami SIWZ oraz niniejszej umowy i złożone dla zaoferowanego modelu na etapie składania ofert,</w:t>
      </w:r>
    </w:p>
    <w:p w14:paraId="57AFF0CE" w14:textId="77777777" w:rsidR="00DD760A" w:rsidRPr="00DD760A" w:rsidRDefault="00DD760A" w:rsidP="00DD760A">
      <w:pPr>
        <w:keepNext/>
        <w:numPr>
          <w:ilvl w:val="0"/>
          <w:numId w:val="37"/>
        </w:numPr>
        <w:ind w:left="284" w:hanging="284"/>
        <w:jc w:val="both"/>
        <w:outlineLvl w:val="3"/>
        <w:rPr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Wystąpienie którejkolwiek z wymienionych w ust. 2 okoliczności nie stanowi bezwzględnego zobowiązania Zamawiającego do dokonania takich zmian, ani nie może stanowić podstawy roszczeń Wykonawcy do ich dokonania.</w:t>
      </w:r>
    </w:p>
    <w:p w14:paraId="13B601DB" w14:textId="77777777" w:rsidR="00DD760A" w:rsidRPr="00DD760A" w:rsidRDefault="00DD760A" w:rsidP="00DD760A">
      <w:pPr>
        <w:keepNext/>
        <w:numPr>
          <w:ilvl w:val="0"/>
          <w:numId w:val="37"/>
        </w:numPr>
        <w:ind w:left="284" w:hanging="284"/>
        <w:jc w:val="both"/>
        <w:outlineLvl w:val="3"/>
        <w:rPr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Ewentualna zmiana umowy nastąpi z uwzględnieniem wpływu, jaki wywiera wystąpienie okoliczności uzasadniającej modyfikację na dotychczasowy kształt zobowiązania umownego.</w:t>
      </w:r>
    </w:p>
    <w:p w14:paraId="4871DB11" w14:textId="77777777" w:rsidR="00DD760A" w:rsidRPr="00DD760A" w:rsidRDefault="00DD760A" w:rsidP="00DD760A">
      <w:pPr>
        <w:ind w:left="720"/>
        <w:rPr>
          <w:sz w:val="20"/>
          <w:szCs w:val="20"/>
        </w:rPr>
      </w:pPr>
    </w:p>
    <w:p w14:paraId="52EDF0F8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18"/>
          <w:szCs w:val="18"/>
        </w:rPr>
      </w:pPr>
      <w:r w:rsidRPr="00DD760A">
        <w:rPr>
          <w:rFonts w:ascii="Tahoma" w:hAnsi="Tahoma" w:cs="Tahoma"/>
          <w:b/>
          <w:sz w:val="18"/>
          <w:szCs w:val="18"/>
        </w:rPr>
        <w:t>§ 11</w:t>
      </w:r>
    </w:p>
    <w:p w14:paraId="0D42331D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</w:rPr>
      </w:pPr>
      <w:r w:rsidRPr="00DD760A">
        <w:rPr>
          <w:rFonts w:ascii="Tahoma" w:hAnsi="Tahoma" w:cs="Tahoma"/>
          <w:b/>
          <w:bCs/>
          <w:sz w:val="18"/>
          <w:szCs w:val="18"/>
        </w:rPr>
        <w:t>Odstąpienie</w:t>
      </w:r>
    </w:p>
    <w:p w14:paraId="3FAF8AEB" w14:textId="77777777" w:rsidR="00DD760A" w:rsidRPr="00DD760A" w:rsidRDefault="00DD760A" w:rsidP="00DD760A">
      <w:pPr>
        <w:keepNext/>
        <w:numPr>
          <w:ilvl w:val="0"/>
          <w:numId w:val="34"/>
        </w:numPr>
        <w:jc w:val="both"/>
        <w:outlineLvl w:val="3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Oprócz wypadków wymienionych w Kodeksie Cywilnym oraz wypadków wymienionych w wcześniejszych paragrafach niniejszej umowy Zamawiającemu przysługuje prawo do odstąpienia od umowy w całości lub w części w sytuacji:</w:t>
      </w:r>
    </w:p>
    <w:p w14:paraId="4C7139BA" w14:textId="77777777" w:rsidR="00DD760A" w:rsidRPr="00DD760A" w:rsidRDefault="00DD760A" w:rsidP="00DD760A">
      <w:pPr>
        <w:numPr>
          <w:ilvl w:val="0"/>
          <w:numId w:val="38"/>
        </w:numPr>
        <w:tabs>
          <w:tab w:val="num" w:pos="900"/>
        </w:tabs>
        <w:ind w:left="900" w:hanging="54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wystąpienia istotnej zmiany okoliczności, powodującej że wykonanie umowy nie leży w interesie publicznym, czego nie można było przewidzieć w chwili zawarcia umowy;</w:t>
      </w:r>
    </w:p>
    <w:p w14:paraId="2EC0850A" w14:textId="77777777" w:rsidR="00DD760A" w:rsidRPr="00DD760A" w:rsidRDefault="00DD760A" w:rsidP="00DD760A">
      <w:pPr>
        <w:numPr>
          <w:ilvl w:val="0"/>
          <w:numId w:val="38"/>
        </w:numPr>
        <w:tabs>
          <w:tab w:val="num" w:pos="900"/>
        </w:tabs>
        <w:ind w:left="900" w:hanging="54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utraty przez Zamawiającego środków finansowych umożliwiających sfinansowanie zamówienia w całości bądź w części bądź przesunięcia źródeł tego finansowania.</w:t>
      </w:r>
    </w:p>
    <w:p w14:paraId="2ABC9CC3" w14:textId="77777777" w:rsidR="00DD760A" w:rsidRPr="00DD760A" w:rsidRDefault="00DD760A" w:rsidP="00DD760A">
      <w:pPr>
        <w:numPr>
          <w:ilvl w:val="0"/>
          <w:numId w:val="38"/>
        </w:numPr>
        <w:tabs>
          <w:tab w:val="num" w:pos="900"/>
        </w:tabs>
        <w:ind w:left="900" w:hanging="54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przypadku utraty przez Wykonawcę możliwości prowadzenia działalności objętej przedmiotem umowy, w szczególności:</w:t>
      </w:r>
    </w:p>
    <w:p w14:paraId="20D6AD4C" w14:textId="77777777" w:rsidR="00DD760A" w:rsidRPr="00DD760A" w:rsidRDefault="00DD760A" w:rsidP="00DD760A">
      <w:pPr>
        <w:numPr>
          <w:ilvl w:val="2"/>
          <w:numId w:val="39"/>
        </w:numPr>
        <w:ind w:left="1560" w:hanging="567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gdy zostanie ogłoszona upadłość lub likwidacja Wykonawcy, z wyłączeniem sytuacji, gdy celem likwidacji jest przekształcenie przedsiębiorstwa lub połączenie z innym przedsiębiorstwem,</w:t>
      </w:r>
    </w:p>
    <w:p w14:paraId="66C308E2" w14:textId="77777777" w:rsidR="00DD760A" w:rsidRPr="00DD760A" w:rsidRDefault="00DD760A" w:rsidP="00DD760A">
      <w:pPr>
        <w:numPr>
          <w:ilvl w:val="2"/>
          <w:numId w:val="39"/>
        </w:numPr>
        <w:ind w:left="1560" w:hanging="567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gdy zostanie wydany nakaz zajęcia majątku Wykonawcy lub gdy zostanie wszczęte postępowanie egzekucyjne w stopniu uniemożliwiającym realizacje umowy.</w:t>
      </w:r>
    </w:p>
    <w:p w14:paraId="6338C2DB" w14:textId="77777777" w:rsidR="00DD760A" w:rsidRPr="00DD760A" w:rsidRDefault="00DD760A" w:rsidP="00DD760A">
      <w:pPr>
        <w:numPr>
          <w:ilvl w:val="2"/>
          <w:numId w:val="40"/>
        </w:numPr>
        <w:ind w:left="1560" w:hanging="567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 xml:space="preserve"> wydania nakazu zajęcia majątku Wykonawcy w stopniu uniemożliwiającym realizację przedmiotu umowy.</w:t>
      </w:r>
    </w:p>
    <w:p w14:paraId="139835F6" w14:textId="77777777" w:rsidR="00DD760A" w:rsidRPr="00DD760A" w:rsidRDefault="00DD760A" w:rsidP="00DD760A">
      <w:pPr>
        <w:numPr>
          <w:ilvl w:val="1"/>
          <w:numId w:val="40"/>
        </w:numPr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gdy Wykonawca realizuje umowę niezgodnie z jej postanowieniami, warunkami technicznymi lub w sposób niegwarantujący terminowego wykonania przedmiotu umowy w szczególności:</w:t>
      </w:r>
    </w:p>
    <w:p w14:paraId="515ACF25" w14:textId="77777777" w:rsidR="00DD760A" w:rsidRPr="00DD760A" w:rsidRDefault="00DD760A" w:rsidP="00DD760A">
      <w:pPr>
        <w:numPr>
          <w:ilvl w:val="2"/>
          <w:numId w:val="41"/>
        </w:numPr>
        <w:ind w:left="1560" w:hanging="709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gdy Wykonawca, bez uzasadnionych przyczyn, mimo pisemnego wezwania Zamawiającego, nie rozpoczął realizacji przedmiotu umowy,</w:t>
      </w:r>
    </w:p>
    <w:p w14:paraId="23C9A1CC" w14:textId="77777777" w:rsidR="00DD760A" w:rsidRPr="00DD760A" w:rsidRDefault="00DD760A" w:rsidP="00DD760A">
      <w:pPr>
        <w:numPr>
          <w:ilvl w:val="2"/>
          <w:numId w:val="41"/>
        </w:numPr>
        <w:tabs>
          <w:tab w:val="num" w:pos="1440"/>
        </w:tabs>
        <w:ind w:left="1440" w:hanging="54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gdy Wykonawca przerwał, bez uzgodnienia z Zamawiającym, realizację przedmiotu umowy i przerwa ta trwa nieprzerwanie dłużej niż 7 dni,</w:t>
      </w:r>
    </w:p>
    <w:p w14:paraId="0950E368" w14:textId="77777777" w:rsidR="00DD760A" w:rsidRPr="00DD760A" w:rsidRDefault="00DD760A" w:rsidP="00DD760A">
      <w:pPr>
        <w:numPr>
          <w:ilvl w:val="2"/>
          <w:numId w:val="41"/>
        </w:numPr>
        <w:tabs>
          <w:tab w:val="num" w:pos="1440"/>
        </w:tabs>
        <w:ind w:left="1440" w:hanging="54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gdy Wykonawca, mimo zgłoszenia mu na piśmie przez Zamawiającego, dwóch kolejnych wezwań do realizacji umowy zgodnie z warunkami umowy, realizuje ją wbrew uzgodnieniom umownym lub zaniedbując zobowiązania umowne,</w:t>
      </w:r>
    </w:p>
    <w:p w14:paraId="7F30CD84" w14:textId="77777777" w:rsidR="00DD760A" w:rsidRPr="00DD760A" w:rsidRDefault="00DD760A" w:rsidP="00DD760A">
      <w:pPr>
        <w:numPr>
          <w:ilvl w:val="2"/>
          <w:numId w:val="41"/>
        </w:numPr>
        <w:tabs>
          <w:tab w:val="num" w:pos="1440"/>
        </w:tabs>
        <w:ind w:left="1440" w:hanging="54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gdy Wykonawca, mimo pisemnego wezwania Zamawiającego i wyznaczenia mu dodatkowego terminu, opóźnia się z wykonaniem przedmiotu umowy powyżej 7 dni, licząc od dnia następnego po upływie terminu umownego na wykonanie przedmiotu umowy,</w:t>
      </w:r>
    </w:p>
    <w:p w14:paraId="0E493EC3" w14:textId="77777777" w:rsidR="00DD760A" w:rsidRPr="00DD760A" w:rsidRDefault="00DD760A" w:rsidP="00DD760A">
      <w:pPr>
        <w:numPr>
          <w:ilvl w:val="2"/>
          <w:numId w:val="41"/>
        </w:numPr>
        <w:tabs>
          <w:tab w:val="num" w:pos="1440"/>
          <w:tab w:val="num" w:pos="1592"/>
        </w:tabs>
        <w:ind w:left="1440" w:hanging="54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dostawy innego przedmiotu zamówienia niż przedstawiony w ofercie;</w:t>
      </w:r>
    </w:p>
    <w:p w14:paraId="2AF9716B" w14:textId="77777777" w:rsidR="00DD760A" w:rsidRPr="00DD760A" w:rsidRDefault="00DD760A" w:rsidP="00DD760A">
      <w:pPr>
        <w:numPr>
          <w:ilvl w:val="2"/>
          <w:numId w:val="41"/>
        </w:numPr>
        <w:tabs>
          <w:tab w:val="num" w:pos="1440"/>
          <w:tab w:val="num" w:pos="1592"/>
        </w:tabs>
        <w:ind w:left="1440" w:hanging="54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dwukrotnej dostawy przedmiotu umowy, w której stwierdzone zostały braki ilościowe;</w:t>
      </w:r>
    </w:p>
    <w:p w14:paraId="3E80E0A6" w14:textId="77777777" w:rsidR="00DD760A" w:rsidRPr="00DD760A" w:rsidRDefault="00DD760A" w:rsidP="00DD760A">
      <w:pPr>
        <w:numPr>
          <w:ilvl w:val="2"/>
          <w:numId w:val="41"/>
        </w:numPr>
        <w:tabs>
          <w:tab w:val="num" w:pos="1440"/>
          <w:tab w:val="num" w:pos="1592"/>
        </w:tabs>
        <w:ind w:left="1440" w:hanging="54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dwukrotnego braku wymiany wadliwego towaru;</w:t>
      </w:r>
    </w:p>
    <w:p w14:paraId="713724C8" w14:textId="77777777" w:rsidR="00DD760A" w:rsidRPr="00DD760A" w:rsidRDefault="00DD760A" w:rsidP="00DD760A">
      <w:pPr>
        <w:numPr>
          <w:ilvl w:val="2"/>
          <w:numId w:val="41"/>
        </w:numPr>
        <w:tabs>
          <w:tab w:val="num" w:pos="1440"/>
          <w:tab w:val="num" w:pos="1592"/>
        </w:tabs>
        <w:ind w:left="1440" w:hanging="54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dwukrotnego opóźnienia w wymianie towaru, w którym stwierdzone zostały wady jakościowe lub braki ilościowe;</w:t>
      </w:r>
    </w:p>
    <w:p w14:paraId="6B8AFCBF" w14:textId="77777777" w:rsidR="00DD760A" w:rsidRPr="00DD760A" w:rsidRDefault="00DD760A" w:rsidP="00DD760A">
      <w:pPr>
        <w:numPr>
          <w:ilvl w:val="2"/>
          <w:numId w:val="41"/>
        </w:numPr>
        <w:tabs>
          <w:tab w:val="num" w:pos="1440"/>
          <w:tab w:val="num" w:pos="1592"/>
        </w:tabs>
        <w:ind w:left="1440" w:hanging="54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gdy Wykonawca nie zapewnia ustalonej jakości dostarczonego towaru;</w:t>
      </w:r>
    </w:p>
    <w:p w14:paraId="4E0F2166" w14:textId="77777777" w:rsidR="00DD760A" w:rsidRPr="00DD760A" w:rsidRDefault="00DD760A" w:rsidP="00DD760A">
      <w:pPr>
        <w:tabs>
          <w:tab w:val="num" w:pos="72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przy czym Strony zgodnie oświadczają, że odstąpienie od umowy w całości lub części z przyczyn wskazanych w pkt 1.4 powyżej uznaje się za odstąpienie z przyczyn, za które odpowiada Wykonawca.</w:t>
      </w:r>
    </w:p>
    <w:p w14:paraId="35812331" w14:textId="77777777" w:rsidR="00DD760A" w:rsidRPr="00DD760A" w:rsidRDefault="00DD760A" w:rsidP="00DD760A">
      <w:pPr>
        <w:keepNext/>
        <w:numPr>
          <w:ilvl w:val="0"/>
          <w:numId w:val="34"/>
        </w:numPr>
        <w:jc w:val="both"/>
        <w:outlineLvl w:val="3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Ilekroć w niniejszej umowie przewidziane jest prawo do odstąpienia od Umowy, oświadczenie o odstąpieniu powinno ono zostać złożone w formie pisemnej pod rygorem nieważności takiego oświadczenia. Z prawa odstąpienia można skorzystać w terminie 60 dni od powzięcia wiadomości o zdarzeniach stanowiących podstawę odstąpienia.</w:t>
      </w:r>
    </w:p>
    <w:p w14:paraId="362FE02D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18"/>
          <w:szCs w:val="18"/>
        </w:rPr>
      </w:pPr>
    </w:p>
    <w:p w14:paraId="65B7DBDD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18"/>
          <w:szCs w:val="18"/>
        </w:rPr>
      </w:pPr>
      <w:r w:rsidRPr="00DD760A">
        <w:rPr>
          <w:rFonts w:ascii="Tahoma" w:hAnsi="Tahoma" w:cs="Tahoma"/>
          <w:b/>
          <w:sz w:val="18"/>
          <w:szCs w:val="18"/>
        </w:rPr>
        <w:t>§ 12</w:t>
      </w:r>
    </w:p>
    <w:p w14:paraId="597A8BFE" w14:textId="77777777" w:rsidR="00DD760A" w:rsidRPr="00DD760A" w:rsidRDefault="00DD760A" w:rsidP="00DD760A">
      <w:pPr>
        <w:keepNext/>
        <w:jc w:val="center"/>
        <w:outlineLvl w:val="3"/>
        <w:rPr>
          <w:rFonts w:ascii="Tahoma" w:hAnsi="Tahoma" w:cs="Tahoma"/>
          <w:b/>
          <w:sz w:val="18"/>
          <w:szCs w:val="18"/>
        </w:rPr>
      </w:pPr>
      <w:r w:rsidRPr="00DD760A">
        <w:rPr>
          <w:rFonts w:ascii="Tahoma" w:hAnsi="Tahoma" w:cs="Tahoma"/>
          <w:b/>
          <w:sz w:val="18"/>
          <w:szCs w:val="18"/>
        </w:rPr>
        <w:t>Postanowienia końcowe</w:t>
      </w:r>
    </w:p>
    <w:p w14:paraId="4D597FE4" w14:textId="77777777" w:rsidR="00DD760A" w:rsidRPr="00DD760A" w:rsidRDefault="00DD760A" w:rsidP="00DD760A">
      <w:pPr>
        <w:keepNext/>
        <w:numPr>
          <w:ilvl w:val="0"/>
          <w:numId w:val="35"/>
        </w:numPr>
        <w:tabs>
          <w:tab w:val="num" w:pos="426"/>
        </w:tabs>
        <w:ind w:hanging="2235"/>
        <w:jc w:val="both"/>
        <w:outlineLvl w:val="3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Wszelkie zmiany i uzupełnienia niniejszej umowy wymagają formy pisemnej pod rygorem nieważności.</w:t>
      </w:r>
    </w:p>
    <w:p w14:paraId="7D8C27E3" w14:textId="77777777" w:rsidR="00DD760A" w:rsidRPr="00DD760A" w:rsidRDefault="00DD760A" w:rsidP="00DD760A">
      <w:pPr>
        <w:keepNext/>
        <w:numPr>
          <w:ilvl w:val="0"/>
          <w:numId w:val="35"/>
        </w:numPr>
        <w:tabs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Tytuły nadane poszczególnym paragrafom mają jedynie charakter pomocniczy i nie wpływają na interpretację zapisów umownych.</w:t>
      </w:r>
    </w:p>
    <w:p w14:paraId="04E33C69" w14:textId="77777777" w:rsidR="00DD760A" w:rsidRPr="00DD760A" w:rsidRDefault="00DD760A" w:rsidP="00DD760A">
      <w:pPr>
        <w:keepNext/>
        <w:numPr>
          <w:ilvl w:val="0"/>
          <w:numId w:val="35"/>
        </w:numPr>
        <w:tabs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Cesja praw i obowiązków wynikających z niniejszej umowy wymaga uprzedniej pisemnej zgody Zamawiającego pod rygorem nieważności.</w:t>
      </w:r>
    </w:p>
    <w:p w14:paraId="1C912EE3" w14:textId="77777777" w:rsidR="00DD760A" w:rsidRPr="00DD760A" w:rsidRDefault="00DD760A" w:rsidP="00DD760A">
      <w:pPr>
        <w:keepNext/>
        <w:numPr>
          <w:ilvl w:val="0"/>
          <w:numId w:val="35"/>
        </w:numPr>
        <w:tabs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razie powstania sporu związanego z wykonaniem umowy, Wykonawca ma obowiązek skierować na piśmie swoje roszczenia do Zamawiającego, który ustosunkuje się na piśmie do roszczeń Wykonawcy w terminie 14 dni od daty powiadomienia.</w:t>
      </w:r>
    </w:p>
    <w:p w14:paraId="08C06A6C" w14:textId="77777777" w:rsidR="00DD760A" w:rsidRPr="00DD760A" w:rsidRDefault="00DD760A" w:rsidP="00DD760A">
      <w:pPr>
        <w:keepNext/>
        <w:numPr>
          <w:ilvl w:val="0"/>
          <w:numId w:val="35"/>
        </w:numPr>
        <w:tabs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przypadku niemożności polubownego rozstrzygnięcia sporu w sposób określony w ust. 4 sądem właściwym jest sąd w Łodzi.</w:t>
      </w:r>
    </w:p>
    <w:p w14:paraId="58BF6E4D" w14:textId="77777777" w:rsidR="00DD760A" w:rsidRPr="00DD760A" w:rsidRDefault="00DD760A" w:rsidP="00DD760A">
      <w:pPr>
        <w:keepNext/>
        <w:numPr>
          <w:ilvl w:val="0"/>
          <w:numId w:val="35"/>
        </w:numPr>
        <w:tabs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W sprawach nieuregulowanych niniejszej u</w:t>
      </w:r>
      <w:bookmarkStart w:id="2" w:name="_GoBack"/>
      <w:bookmarkEnd w:id="2"/>
      <w:r w:rsidRPr="00DD760A">
        <w:rPr>
          <w:rFonts w:ascii="Tahoma" w:hAnsi="Tahoma" w:cs="Tahoma"/>
          <w:sz w:val="18"/>
          <w:szCs w:val="18"/>
        </w:rPr>
        <w:t>mowy będą miały zastosowanie przepisy ustawy - Prawo zamówień publicznych oraz kodeksu cywilnego.</w:t>
      </w:r>
    </w:p>
    <w:p w14:paraId="42F75B3C" w14:textId="77777777" w:rsidR="00DD760A" w:rsidRPr="00DD760A" w:rsidRDefault="00DD760A" w:rsidP="00DD760A">
      <w:pPr>
        <w:keepNext/>
        <w:numPr>
          <w:ilvl w:val="0"/>
          <w:numId w:val="35"/>
        </w:numPr>
        <w:tabs>
          <w:tab w:val="num" w:pos="426"/>
        </w:tabs>
        <w:ind w:hanging="2235"/>
        <w:jc w:val="both"/>
        <w:outlineLvl w:val="3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sz w:val="18"/>
          <w:szCs w:val="18"/>
        </w:rPr>
        <w:t>Umowę sporządza się w dwóch jednobrzmiących egzemplarzach po jednym dla każdej ze Stron.</w:t>
      </w:r>
    </w:p>
    <w:p w14:paraId="2673EFC7" w14:textId="77777777" w:rsidR="00DD760A" w:rsidRPr="00DD760A" w:rsidRDefault="00DD760A" w:rsidP="00DD760A">
      <w:pPr>
        <w:keepNext/>
        <w:outlineLvl w:val="2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48C27D1C" w14:textId="77777777" w:rsidR="00DD760A" w:rsidRPr="00DD760A" w:rsidRDefault="00DD760A" w:rsidP="00DD760A">
      <w:pPr>
        <w:rPr>
          <w:sz w:val="20"/>
          <w:szCs w:val="20"/>
        </w:rPr>
      </w:pPr>
    </w:p>
    <w:p w14:paraId="68467083" w14:textId="77777777" w:rsidR="00DD760A" w:rsidRPr="00DD760A" w:rsidRDefault="00DD760A" w:rsidP="00DD760A">
      <w:pPr>
        <w:keepNext/>
        <w:outlineLvl w:val="2"/>
        <w:rPr>
          <w:rFonts w:ascii="Tahoma" w:hAnsi="Tahoma" w:cs="Tahoma"/>
          <w:sz w:val="18"/>
          <w:szCs w:val="18"/>
        </w:rPr>
      </w:pPr>
      <w:r w:rsidRPr="00DD760A">
        <w:rPr>
          <w:rFonts w:ascii="Tahoma" w:hAnsi="Tahoma" w:cs="Tahoma"/>
          <w:b/>
          <w:bCs/>
          <w:i/>
          <w:iCs/>
          <w:sz w:val="20"/>
          <w:szCs w:val="20"/>
        </w:rPr>
        <w:t>Wykonawca                                                                                                                        Zamawiający</w:t>
      </w:r>
    </w:p>
    <w:p w14:paraId="71574D85" w14:textId="77777777" w:rsidR="00DD760A" w:rsidRPr="00DD760A" w:rsidRDefault="00DD760A" w:rsidP="00DD760A">
      <w:pPr>
        <w:keepNext/>
        <w:outlineLvl w:val="2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3D45D1CA" w14:textId="77777777" w:rsidR="00DD760A" w:rsidRPr="00DD760A" w:rsidRDefault="00DD760A" w:rsidP="00DD760A">
      <w:pPr>
        <w:rPr>
          <w:sz w:val="20"/>
          <w:szCs w:val="20"/>
        </w:rPr>
      </w:pPr>
    </w:p>
    <w:p w14:paraId="3A8E1091" w14:textId="77777777" w:rsidR="00DD760A" w:rsidRPr="00DD760A" w:rsidRDefault="00DD760A" w:rsidP="00DD760A">
      <w:pPr>
        <w:rPr>
          <w:sz w:val="20"/>
          <w:szCs w:val="20"/>
        </w:rPr>
      </w:pPr>
    </w:p>
    <w:sectPr w:rsidR="00DD760A" w:rsidRPr="00DD760A" w:rsidSect="00DB788E">
      <w:headerReference w:type="default" r:id="rId9"/>
      <w:footerReference w:type="default" r:id="rId10"/>
      <w:pgSz w:w="11906" w:h="16838"/>
      <w:pgMar w:top="1276" w:right="991" w:bottom="993" w:left="993" w:header="56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139AF" w14:textId="77777777" w:rsidR="00162813" w:rsidRDefault="00162813" w:rsidP="00C21EF7">
      <w:r>
        <w:separator/>
      </w:r>
    </w:p>
  </w:endnote>
  <w:endnote w:type="continuationSeparator" w:id="0">
    <w:p w14:paraId="16E93915" w14:textId="77777777" w:rsidR="00162813" w:rsidRDefault="00162813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9303453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C69999" w14:textId="77777777" w:rsidR="00C8168F" w:rsidRPr="00C8168F" w:rsidRDefault="00C8168F" w:rsidP="00C8168F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ind w:righ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168F">
              <w:rPr>
                <w:rFonts w:ascii="Arial" w:hAnsi="Arial" w:cs="Arial"/>
                <w:sz w:val="16"/>
                <w:szCs w:val="16"/>
              </w:rPr>
              <w:t xml:space="preserve">Uniwersytecki Szpital Kliniczny nr </w:t>
            </w:r>
            <w:smartTag w:uri="TKomp" w:element="Tag123">
              <w:smartTagPr>
                <w:attr w:name="wartosc" w:val="1"/>
              </w:smartTagPr>
              <w:r w:rsidRPr="00C8168F">
                <w:rPr>
                  <w:rFonts w:ascii="Arial" w:hAnsi="Arial" w:cs="Arial"/>
                  <w:sz w:val="16"/>
                  <w:szCs w:val="16"/>
                </w:rPr>
                <w:t>1</w:t>
              </w:r>
            </w:smartTag>
            <w:r w:rsidRPr="00C8168F">
              <w:rPr>
                <w:rFonts w:ascii="Arial" w:hAnsi="Arial" w:cs="Arial"/>
                <w:sz w:val="16"/>
                <w:szCs w:val="16"/>
              </w:rPr>
              <w:t xml:space="preserve"> im. N. Barlickiego w Łodzi</w:t>
            </w:r>
          </w:p>
          <w:p w14:paraId="56C1B278" w14:textId="7DB85970" w:rsidR="00C8168F" w:rsidRPr="00C8168F" w:rsidRDefault="00C8168F" w:rsidP="00C8168F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168F">
              <w:rPr>
                <w:rFonts w:ascii="Arial" w:hAnsi="Arial" w:cs="Arial"/>
                <w:sz w:val="16"/>
                <w:szCs w:val="16"/>
              </w:rPr>
              <w:t xml:space="preserve">ul. Kopcińskiego </w:t>
            </w:r>
            <w:smartTag w:uri="TKomp" w:element="Tag123">
              <w:smartTagPr>
                <w:attr w:name="wartosc" w:val="22,"/>
              </w:smartTagPr>
              <w:r w:rsidRPr="00C8168F">
                <w:rPr>
                  <w:rFonts w:ascii="Arial" w:hAnsi="Arial" w:cs="Arial"/>
                  <w:sz w:val="16"/>
                  <w:szCs w:val="16"/>
                </w:rPr>
                <w:t>22,</w:t>
              </w:r>
            </w:smartTag>
            <w:r w:rsidRPr="00C8168F">
              <w:rPr>
                <w:rFonts w:ascii="Arial" w:hAnsi="Arial" w:cs="Arial"/>
                <w:sz w:val="16"/>
                <w:szCs w:val="16"/>
              </w:rPr>
              <w:t xml:space="preserve"> </w:t>
            </w:r>
            <w:smartTag w:uri="TKomp" w:element="Tag123">
              <w:smartTagPr>
                <w:attr w:name="wartosc" w:val="90"/>
              </w:smartTagPr>
              <w:r w:rsidRPr="00C8168F">
                <w:rPr>
                  <w:rFonts w:ascii="Arial" w:hAnsi="Arial" w:cs="Arial"/>
                  <w:sz w:val="16"/>
                  <w:szCs w:val="16"/>
                </w:rPr>
                <w:t>90</w:t>
              </w:r>
            </w:smartTag>
            <w:r w:rsidRPr="00C8168F">
              <w:rPr>
                <w:rFonts w:ascii="Arial" w:hAnsi="Arial" w:cs="Arial"/>
                <w:sz w:val="16"/>
                <w:szCs w:val="16"/>
              </w:rPr>
              <w:t>-</w:t>
            </w:r>
            <w:smartTag w:uri="TKomp" w:element="Tag123">
              <w:smartTagPr>
                <w:attr w:name="wartosc" w:val="153"/>
              </w:smartTagPr>
              <w:r w:rsidRPr="00C8168F">
                <w:rPr>
                  <w:rFonts w:ascii="Arial" w:hAnsi="Arial" w:cs="Arial"/>
                  <w:sz w:val="16"/>
                  <w:szCs w:val="16"/>
                </w:rPr>
                <w:t>153</w:t>
              </w:r>
            </w:smartTag>
            <w:r w:rsidRPr="00C8168F">
              <w:rPr>
                <w:rFonts w:ascii="Arial" w:hAnsi="Arial" w:cs="Arial"/>
                <w:sz w:val="16"/>
                <w:szCs w:val="16"/>
              </w:rPr>
              <w:t xml:space="preserve"> Łódź</w:t>
            </w:r>
          </w:p>
          <w:p w14:paraId="4F8E3976" w14:textId="3FBA8636" w:rsidR="00C8168F" w:rsidRPr="00C8168F" w:rsidRDefault="00C8168F" w:rsidP="00C8168F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168F">
              <w:rPr>
                <w:rFonts w:ascii="Arial" w:hAnsi="Arial" w:cs="Arial"/>
                <w:sz w:val="16"/>
                <w:szCs w:val="16"/>
              </w:rPr>
              <w:tab/>
            </w:r>
            <w:r w:rsidRPr="00C8168F">
              <w:rPr>
                <w:rFonts w:ascii="Arial" w:hAnsi="Arial" w:cs="Arial"/>
                <w:sz w:val="16"/>
                <w:szCs w:val="16"/>
              </w:rPr>
              <w:tab/>
              <w:t xml:space="preserve">Strona </w: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B788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C8168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B788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DAA8C" w14:textId="77777777" w:rsidR="00162813" w:rsidRDefault="00162813" w:rsidP="00C21EF7">
      <w:r>
        <w:separator/>
      </w:r>
    </w:p>
  </w:footnote>
  <w:footnote w:type="continuationSeparator" w:id="0">
    <w:p w14:paraId="2ACBE898" w14:textId="77777777" w:rsidR="00162813" w:rsidRDefault="00162813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84D21" w14:textId="2ED70195" w:rsidR="00C21EF7" w:rsidRDefault="00C21EF7" w:rsidP="00C21EF7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C21EF7">
      <w:rPr>
        <w:rFonts w:ascii="Tahoma" w:eastAsia="Calibri" w:hAnsi="Tahoma" w:cs="Tahoma"/>
        <w:sz w:val="16"/>
        <w:szCs w:val="16"/>
      </w:rPr>
      <w:t xml:space="preserve">Dostawa </w:t>
    </w:r>
    <w:r w:rsidR="00DD760A" w:rsidRPr="00DD760A">
      <w:rPr>
        <w:rFonts w:ascii="Tahoma" w:eastAsia="Calibri" w:hAnsi="Tahoma" w:cs="Tahoma"/>
        <w:sz w:val="16"/>
        <w:szCs w:val="16"/>
      </w:rPr>
      <w:t>kolumn laparoskopowych</w:t>
    </w:r>
    <w:r w:rsidRPr="00C21EF7">
      <w:rPr>
        <w:rFonts w:ascii="Tahoma" w:eastAsia="Calibri" w:hAnsi="Tahoma" w:cs="Tahoma"/>
        <w:sz w:val="16"/>
        <w:szCs w:val="16"/>
      </w:rPr>
      <w:t>.</w:t>
    </w:r>
  </w:p>
  <w:p w14:paraId="5890CC34" w14:textId="2B51B69C" w:rsidR="00E4011A" w:rsidRPr="00C21EF7" w:rsidRDefault="00DD760A" w:rsidP="00E4011A">
    <w:pPr>
      <w:tabs>
        <w:tab w:val="center" w:pos="4536"/>
        <w:tab w:val="right" w:pos="9072"/>
      </w:tabs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sz w:val="16"/>
        <w:szCs w:val="16"/>
      </w:rPr>
      <w:t>Sprawa nr 12</w:t>
    </w:r>
    <w:r w:rsidR="00E4011A">
      <w:rPr>
        <w:rFonts w:ascii="Tahoma" w:eastAsia="Calibri" w:hAnsi="Tahoma" w:cs="Tahoma"/>
        <w:sz w:val="16"/>
        <w:szCs w:val="16"/>
      </w:rPr>
      <w:t>/ZP/2020</w:t>
    </w:r>
  </w:p>
  <w:p w14:paraId="37B3B41E" w14:textId="77777777" w:rsidR="00C21EF7" w:rsidRDefault="00C21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03C"/>
    <w:multiLevelType w:val="hybridMultilevel"/>
    <w:tmpl w:val="45D6B10C"/>
    <w:lvl w:ilvl="0" w:tplc="D73A4F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399363F"/>
    <w:multiLevelType w:val="multilevel"/>
    <w:tmpl w:val="E99ED970"/>
    <w:lvl w:ilvl="0">
      <w:start w:val="1"/>
      <w:numFmt w:val="lowerLetter"/>
      <w:lvlText w:val="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55"/>
        </w:tabs>
        <w:ind w:left="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</w:rPr>
    </w:lvl>
    <w:lvl w:ilvl="3" w:tentative="1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095"/>
        </w:tabs>
        <w:ind w:left="5095" w:hanging="180"/>
      </w:pPr>
      <w:rPr>
        <w:rFonts w:cs="Times New Roman"/>
      </w:rPr>
    </w:lvl>
  </w:abstractNum>
  <w:abstractNum w:abstractNumId="2" w15:restartNumberingAfterBreak="0">
    <w:nsid w:val="03A570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BD00EC"/>
    <w:multiLevelType w:val="multilevel"/>
    <w:tmpl w:val="C6786FC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FF000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C53AF"/>
    <w:multiLevelType w:val="hybridMultilevel"/>
    <w:tmpl w:val="C0B6AC5E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DF2D9C"/>
    <w:multiLevelType w:val="hybridMultilevel"/>
    <w:tmpl w:val="A4909F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D0EBD"/>
    <w:multiLevelType w:val="hybridMultilevel"/>
    <w:tmpl w:val="EDCEB3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468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2C6B5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877329"/>
    <w:multiLevelType w:val="multilevel"/>
    <w:tmpl w:val="56FC716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7A24C2"/>
    <w:multiLevelType w:val="hybridMultilevel"/>
    <w:tmpl w:val="A4BC32E2"/>
    <w:lvl w:ilvl="0" w:tplc="04150019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6"/>
        </w:tabs>
        <w:ind w:left="-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44"/>
        </w:tabs>
        <w:ind w:left="6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364"/>
        </w:tabs>
        <w:ind w:left="13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084"/>
        </w:tabs>
        <w:ind w:left="20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04"/>
        </w:tabs>
        <w:ind w:left="28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24"/>
        </w:tabs>
        <w:ind w:left="35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244"/>
        </w:tabs>
        <w:ind w:left="42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964"/>
        </w:tabs>
        <w:ind w:left="4964" w:hanging="180"/>
      </w:pPr>
    </w:lvl>
  </w:abstractNum>
  <w:abstractNum w:abstractNumId="10" w15:restartNumberingAfterBreak="0">
    <w:nsid w:val="194345C6"/>
    <w:multiLevelType w:val="hybridMultilevel"/>
    <w:tmpl w:val="9096324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32FC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2" w15:restartNumberingAfterBreak="0">
    <w:nsid w:val="1E264164"/>
    <w:multiLevelType w:val="hybridMultilevel"/>
    <w:tmpl w:val="2E8ADEDE"/>
    <w:lvl w:ilvl="0" w:tplc="6DD4E198">
      <w:start w:val="1"/>
      <w:numFmt w:val="ordinal"/>
      <w:lvlText w:val="1.%1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9BDCDEB4">
      <w:start w:val="1"/>
      <w:numFmt w:val="decimal"/>
      <w:lvlText w:val="2.2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825A5AC4">
      <w:start w:val="1"/>
      <w:numFmt w:val="decimal"/>
      <w:lvlText w:val="2.3.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ECD6831"/>
    <w:multiLevelType w:val="hybridMultilevel"/>
    <w:tmpl w:val="0C243F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D81E2C"/>
    <w:multiLevelType w:val="hybridMultilevel"/>
    <w:tmpl w:val="33324C54"/>
    <w:lvl w:ilvl="0" w:tplc="84FC32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86FE5"/>
    <w:multiLevelType w:val="hybridMultilevel"/>
    <w:tmpl w:val="085622B8"/>
    <w:lvl w:ilvl="0" w:tplc="33EA1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AB47C5B"/>
    <w:multiLevelType w:val="hybridMultilevel"/>
    <w:tmpl w:val="21C048E6"/>
    <w:lvl w:ilvl="0" w:tplc="FC48075A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A5D21B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FB282E"/>
    <w:multiLevelType w:val="hybridMultilevel"/>
    <w:tmpl w:val="5F42C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5A25E6"/>
    <w:multiLevelType w:val="hybridMultilevel"/>
    <w:tmpl w:val="58CA9F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B30554"/>
    <w:multiLevelType w:val="singleLevel"/>
    <w:tmpl w:val="EEBE9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0" w15:restartNumberingAfterBreak="0">
    <w:nsid w:val="39286F5F"/>
    <w:multiLevelType w:val="multilevel"/>
    <w:tmpl w:val="4660682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1" w:hanging="435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ind w:left="1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96" w:hanging="1800"/>
      </w:pPr>
      <w:rPr>
        <w:rFonts w:hint="default"/>
      </w:rPr>
    </w:lvl>
  </w:abstractNum>
  <w:abstractNum w:abstractNumId="21" w15:restartNumberingAfterBreak="0">
    <w:nsid w:val="3DBA3A3B"/>
    <w:multiLevelType w:val="hybridMultilevel"/>
    <w:tmpl w:val="98CE8F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D314E"/>
    <w:multiLevelType w:val="singleLevel"/>
    <w:tmpl w:val="EEBE9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3" w15:restartNumberingAfterBreak="0">
    <w:nsid w:val="42DF291E"/>
    <w:multiLevelType w:val="multilevel"/>
    <w:tmpl w:val="2CBEBC4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4" w15:restartNumberingAfterBreak="0">
    <w:nsid w:val="45161B01"/>
    <w:multiLevelType w:val="hybridMultilevel"/>
    <w:tmpl w:val="1CECD2A8"/>
    <w:lvl w:ilvl="0" w:tplc="13DC1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457F08"/>
    <w:multiLevelType w:val="hybridMultilevel"/>
    <w:tmpl w:val="C0365D32"/>
    <w:lvl w:ilvl="0" w:tplc="04150019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556327"/>
    <w:multiLevelType w:val="hybridMultilevel"/>
    <w:tmpl w:val="3E56C468"/>
    <w:lvl w:ilvl="0" w:tplc="8DC8D7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935E0C"/>
    <w:multiLevelType w:val="hybridMultilevel"/>
    <w:tmpl w:val="7F207984"/>
    <w:lvl w:ilvl="0" w:tplc="76FE5A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050243"/>
    <w:multiLevelType w:val="hybridMultilevel"/>
    <w:tmpl w:val="36DE39D4"/>
    <w:lvl w:ilvl="0" w:tplc="6CA08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403A3D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390CCC"/>
    <w:multiLevelType w:val="hybridMultilevel"/>
    <w:tmpl w:val="5B3A43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605A02"/>
    <w:multiLevelType w:val="multilevel"/>
    <w:tmpl w:val="E7880B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39C6178"/>
    <w:multiLevelType w:val="hybridMultilevel"/>
    <w:tmpl w:val="C310ADAC"/>
    <w:lvl w:ilvl="0" w:tplc="22B830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3C1C53"/>
    <w:multiLevelType w:val="hybridMultilevel"/>
    <w:tmpl w:val="B3A421E2"/>
    <w:lvl w:ilvl="0" w:tplc="CD921184">
      <w:start w:val="1"/>
      <w:numFmt w:val="decimal"/>
      <w:lvlText w:val="%1."/>
      <w:lvlJc w:val="left"/>
      <w:pPr>
        <w:tabs>
          <w:tab w:val="num" w:pos="1474"/>
        </w:tabs>
        <w:ind w:left="1440" w:hanging="360"/>
      </w:pPr>
      <w:rPr>
        <w:rFonts w:hint="default"/>
        <w:b/>
        <w:i w:val="0"/>
      </w:rPr>
    </w:lvl>
    <w:lvl w:ilvl="1" w:tplc="CE260F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18"/>
        <w:szCs w:val="18"/>
      </w:rPr>
    </w:lvl>
    <w:lvl w:ilvl="2" w:tplc="84B246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ahoma" w:hAnsi="Tahoma" w:cs="Times New Roman" w:hint="default"/>
        <w:b w:val="0"/>
        <w:i w:val="0"/>
        <w:sz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E67A98"/>
    <w:multiLevelType w:val="hybridMultilevel"/>
    <w:tmpl w:val="06EC0EEA"/>
    <w:lvl w:ilvl="0" w:tplc="91A4D77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606A7B52"/>
    <w:multiLevelType w:val="hybridMultilevel"/>
    <w:tmpl w:val="FDDA3CCE"/>
    <w:lvl w:ilvl="0" w:tplc="F94A4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7973B0"/>
    <w:multiLevelType w:val="hybridMultilevel"/>
    <w:tmpl w:val="D388802E"/>
    <w:lvl w:ilvl="0" w:tplc="D98C8B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0855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2AC70AC"/>
    <w:multiLevelType w:val="hybridMultilevel"/>
    <w:tmpl w:val="19B48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51BDC"/>
    <w:multiLevelType w:val="hybridMultilevel"/>
    <w:tmpl w:val="452C0826"/>
    <w:lvl w:ilvl="0" w:tplc="86923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5111B"/>
    <w:multiLevelType w:val="hybridMultilevel"/>
    <w:tmpl w:val="9E8CFD5E"/>
    <w:lvl w:ilvl="0" w:tplc="C7BC0B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7"/>
  </w:num>
  <w:num w:numId="4">
    <w:abstractNumId w:val="2"/>
  </w:num>
  <w:num w:numId="5">
    <w:abstractNumId w:val="19"/>
  </w:num>
  <w:num w:numId="6">
    <w:abstractNumId w:val="24"/>
  </w:num>
  <w:num w:numId="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5"/>
  </w:num>
  <w:num w:numId="10">
    <w:abstractNumId w:val="13"/>
  </w:num>
  <w:num w:numId="11">
    <w:abstractNumId w:val="29"/>
  </w:num>
  <w:num w:numId="12">
    <w:abstractNumId w:val="34"/>
  </w:num>
  <w:num w:numId="13">
    <w:abstractNumId w:val="31"/>
  </w:num>
  <w:num w:numId="14">
    <w:abstractNumId w:val="7"/>
  </w:num>
  <w:num w:numId="15">
    <w:abstractNumId w:val="38"/>
  </w:num>
  <w:num w:numId="16">
    <w:abstractNumId w:val="1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32"/>
  </w:num>
  <w:num w:numId="20">
    <w:abstractNumId w:val="3"/>
  </w:num>
  <w:num w:numId="21">
    <w:abstractNumId w:val="14"/>
  </w:num>
  <w:num w:numId="22">
    <w:abstractNumId w:val="22"/>
  </w:num>
  <w:num w:numId="23">
    <w:abstractNumId w:val="17"/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</w:num>
  <w:num w:numId="26">
    <w:abstractNumId w:val="28"/>
  </w:num>
  <w:num w:numId="27">
    <w:abstractNumId w:val="1"/>
  </w:num>
  <w:num w:numId="28">
    <w:abstractNumId w:val="5"/>
  </w:num>
  <w:num w:numId="29">
    <w:abstractNumId w:val="26"/>
  </w:num>
  <w:num w:numId="30">
    <w:abstractNumId w:val="9"/>
  </w:num>
  <w:num w:numId="31">
    <w:abstractNumId w:val="25"/>
  </w:num>
  <w:num w:numId="32">
    <w:abstractNumId w:val="6"/>
  </w:num>
  <w:num w:numId="33">
    <w:abstractNumId w:val="21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39"/>
  </w:num>
  <w:num w:numId="38">
    <w:abstractNumId w:val="12"/>
  </w:num>
  <w:num w:numId="39">
    <w:abstractNumId w:val="23"/>
  </w:num>
  <w:num w:numId="40">
    <w:abstractNumId w:val="20"/>
  </w:num>
  <w:num w:numId="41">
    <w:abstractNumId w:val="8"/>
  </w:num>
  <w:num w:numId="4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007967"/>
    <w:rsid w:val="0001525E"/>
    <w:rsid w:val="00027A68"/>
    <w:rsid w:val="0004390E"/>
    <w:rsid w:val="00085BA5"/>
    <w:rsid w:val="00091A94"/>
    <w:rsid w:val="000B715C"/>
    <w:rsid w:val="00106F7B"/>
    <w:rsid w:val="001078A4"/>
    <w:rsid w:val="0011172E"/>
    <w:rsid w:val="00162813"/>
    <w:rsid w:val="002B7412"/>
    <w:rsid w:val="003462D2"/>
    <w:rsid w:val="00391DA0"/>
    <w:rsid w:val="003A1C19"/>
    <w:rsid w:val="003E28CE"/>
    <w:rsid w:val="0045109F"/>
    <w:rsid w:val="00457106"/>
    <w:rsid w:val="004936D1"/>
    <w:rsid w:val="004C2EBC"/>
    <w:rsid w:val="004D18B5"/>
    <w:rsid w:val="004F26A9"/>
    <w:rsid w:val="005113EF"/>
    <w:rsid w:val="00511949"/>
    <w:rsid w:val="00531AB7"/>
    <w:rsid w:val="00541106"/>
    <w:rsid w:val="00592C07"/>
    <w:rsid w:val="00696CC6"/>
    <w:rsid w:val="006A759A"/>
    <w:rsid w:val="0078406D"/>
    <w:rsid w:val="007B4436"/>
    <w:rsid w:val="007F7114"/>
    <w:rsid w:val="007F74EF"/>
    <w:rsid w:val="0081157B"/>
    <w:rsid w:val="008258DD"/>
    <w:rsid w:val="00834D72"/>
    <w:rsid w:val="00844733"/>
    <w:rsid w:val="00855846"/>
    <w:rsid w:val="008738B7"/>
    <w:rsid w:val="008A2F0F"/>
    <w:rsid w:val="00966581"/>
    <w:rsid w:val="009F5B9D"/>
    <w:rsid w:val="00A64E0F"/>
    <w:rsid w:val="00A93A4A"/>
    <w:rsid w:val="00AD65C6"/>
    <w:rsid w:val="00B312D4"/>
    <w:rsid w:val="00B610EE"/>
    <w:rsid w:val="00B64A43"/>
    <w:rsid w:val="00BC18F0"/>
    <w:rsid w:val="00BC437D"/>
    <w:rsid w:val="00C21EF7"/>
    <w:rsid w:val="00C8168F"/>
    <w:rsid w:val="00CE5B92"/>
    <w:rsid w:val="00D4434A"/>
    <w:rsid w:val="00D80233"/>
    <w:rsid w:val="00DB788E"/>
    <w:rsid w:val="00DD760A"/>
    <w:rsid w:val="00E02203"/>
    <w:rsid w:val="00E026DB"/>
    <w:rsid w:val="00E03390"/>
    <w:rsid w:val="00E212B2"/>
    <w:rsid w:val="00E36E94"/>
    <w:rsid w:val="00E4011A"/>
    <w:rsid w:val="00E7585E"/>
    <w:rsid w:val="00E80F4B"/>
    <w:rsid w:val="00EB2C77"/>
    <w:rsid w:val="00F4126D"/>
    <w:rsid w:val="00FB3160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14337"/>
    <o:shapelayout v:ext="edit">
      <o:idmap v:ext="edit" data="1"/>
    </o:shapelayout>
  </w:shapeDefaults>
  <w:decimalSymbol w:val=","/>
  <w:listSeparator w:val=";"/>
  <w14:docId w14:val="205A1390"/>
  <w15:chartTrackingRefBased/>
  <w15:docId w15:val="{26933D8A-9DBB-4BBA-A1B5-A251585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21EF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1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10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0E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19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1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58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58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2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4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127C1-56B8-4F5C-95B0-23142455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3406</Words>
  <Characters>20436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6</cp:revision>
  <cp:lastPrinted>2020-04-03T10:08:00Z</cp:lastPrinted>
  <dcterms:created xsi:type="dcterms:W3CDTF">2020-04-29T11:56:00Z</dcterms:created>
  <dcterms:modified xsi:type="dcterms:W3CDTF">2020-05-08T07:24:00Z</dcterms:modified>
</cp:coreProperties>
</file>