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56193" w:rsidRDefault="00056193" w:rsidP="00056193">
      <w:pPr>
        <w:pBdr>
          <w:top w:val="none" w:sz="0" w:space="0" w:color="auto"/>
          <w:left w:val="none" w:sz="0" w:space="0" w:color="auto"/>
          <w:bottom w:val="none" w:sz="0" w:space="0" w:color="auto"/>
          <w:right w:val="none" w:sz="0" w:space="0" w:color="auto"/>
          <w:bar w:val="none" w:sz="0" w:color="auto"/>
        </w:pBdr>
        <w:spacing w:line="26" w:lineRule="atLeast"/>
        <w:jc w:val="right"/>
        <w:rPr>
          <w:rFonts w:ascii="Tahoma" w:eastAsia="Times New Roman" w:hAnsi="Tahoma" w:cs="Tahoma"/>
          <w:b/>
          <w:sz w:val="22"/>
          <w:szCs w:val="22"/>
          <w:lang w:val="pl-PL"/>
        </w:rPr>
      </w:pPr>
      <w:r>
        <w:rPr>
          <w:rFonts w:ascii="Tahoma" w:eastAsia="Times New Roman" w:hAnsi="Tahoma" w:cs="Tahoma"/>
          <w:b/>
          <w:sz w:val="22"/>
          <w:szCs w:val="22"/>
          <w:lang w:val="pl-PL"/>
        </w:rPr>
        <w:t>Zał. 4A do SIWZ</w:t>
      </w:r>
    </w:p>
    <w:p w:rsidR="00056193" w:rsidRDefault="00056193" w:rsidP="00056193">
      <w:pPr>
        <w:pBdr>
          <w:top w:val="none" w:sz="0" w:space="0" w:color="auto"/>
          <w:left w:val="none" w:sz="0" w:space="0" w:color="auto"/>
          <w:bottom w:val="none" w:sz="0" w:space="0" w:color="auto"/>
          <w:right w:val="none" w:sz="0" w:space="0" w:color="auto"/>
          <w:bar w:val="none" w:sz="0" w:color="auto"/>
        </w:pBdr>
        <w:spacing w:line="26" w:lineRule="atLeast"/>
        <w:jc w:val="center"/>
        <w:rPr>
          <w:rFonts w:ascii="Tahoma" w:eastAsia="Times New Roman" w:hAnsi="Tahoma" w:cs="Tahoma"/>
          <w:b/>
          <w:sz w:val="22"/>
          <w:szCs w:val="22"/>
          <w:lang w:val="pl-PL"/>
        </w:rPr>
      </w:pPr>
    </w:p>
    <w:p w:rsidR="00056193" w:rsidRPr="00F85F4B" w:rsidRDefault="00056193" w:rsidP="00056193">
      <w:pPr>
        <w:pBdr>
          <w:top w:val="none" w:sz="0" w:space="0" w:color="auto"/>
          <w:left w:val="none" w:sz="0" w:space="0" w:color="auto"/>
          <w:bottom w:val="none" w:sz="0" w:space="0" w:color="auto"/>
          <w:right w:val="none" w:sz="0" w:space="0" w:color="auto"/>
          <w:bar w:val="none" w:sz="0" w:color="auto"/>
        </w:pBdr>
        <w:spacing w:line="26" w:lineRule="atLeast"/>
        <w:jc w:val="center"/>
        <w:rPr>
          <w:rFonts w:ascii="Tahoma" w:eastAsia="Times New Roman" w:hAnsi="Tahoma" w:cs="Tahoma"/>
          <w:b/>
          <w:sz w:val="22"/>
          <w:szCs w:val="22"/>
          <w:lang w:val="pl-PL"/>
        </w:rPr>
      </w:pPr>
      <w:r>
        <w:rPr>
          <w:rFonts w:ascii="Tahoma" w:eastAsia="Times New Roman" w:hAnsi="Tahoma" w:cs="Tahoma"/>
          <w:b/>
          <w:sz w:val="22"/>
          <w:szCs w:val="22"/>
          <w:lang w:val="pl-PL"/>
        </w:rPr>
        <w:t xml:space="preserve">WZÓR </w:t>
      </w:r>
      <w:r w:rsidRPr="00F85F4B">
        <w:rPr>
          <w:rFonts w:ascii="Tahoma" w:eastAsia="Times New Roman" w:hAnsi="Tahoma" w:cs="Tahoma"/>
          <w:b/>
          <w:sz w:val="22"/>
          <w:szCs w:val="22"/>
          <w:lang w:val="pl-PL"/>
        </w:rPr>
        <w:t>UMOW</w:t>
      </w:r>
      <w:r>
        <w:rPr>
          <w:rFonts w:ascii="Tahoma" w:eastAsia="Times New Roman" w:hAnsi="Tahoma" w:cs="Tahoma"/>
          <w:b/>
          <w:sz w:val="22"/>
          <w:szCs w:val="22"/>
          <w:lang w:val="pl-PL"/>
        </w:rPr>
        <w:t>Y</w:t>
      </w:r>
      <w:r w:rsidRPr="00F85F4B">
        <w:rPr>
          <w:rFonts w:ascii="Tahoma" w:eastAsia="Times New Roman" w:hAnsi="Tahoma" w:cs="Tahoma"/>
          <w:b/>
          <w:sz w:val="22"/>
          <w:szCs w:val="22"/>
          <w:lang w:val="pl-PL"/>
        </w:rPr>
        <w:t xml:space="preserve"> </w:t>
      </w:r>
      <w:r w:rsidR="00ED5EFE">
        <w:rPr>
          <w:rFonts w:ascii="Tahoma" w:eastAsia="Times New Roman" w:hAnsi="Tahoma" w:cs="Tahoma"/>
          <w:b/>
          <w:sz w:val="22"/>
          <w:szCs w:val="22"/>
          <w:lang w:val="pl-PL"/>
        </w:rPr>
        <w:t>11</w:t>
      </w:r>
      <w:r w:rsidRPr="00F85F4B">
        <w:rPr>
          <w:rFonts w:ascii="Tahoma" w:eastAsia="Times New Roman" w:hAnsi="Tahoma" w:cs="Tahoma"/>
          <w:b/>
          <w:sz w:val="22"/>
          <w:szCs w:val="22"/>
          <w:lang w:val="pl-PL"/>
        </w:rPr>
        <w:t xml:space="preserve">/ZP/2020/A </w:t>
      </w:r>
    </w:p>
    <w:p w:rsidR="00056193" w:rsidRPr="00F85F4B" w:rsidRDefault="00056193" w:rsidP="00056193">
      <w:pPr>
        <w:pStyle w:val="Tre"/>
        <w:pBdr>
          <w:top w:val="none" w:sz="0" w:space="0" w:color="auto"/>
          <w:left w:val="none" w:sz="0" w:space="0" w:color="auto"/>
          <w:bottom w:val="none" w:sz="0" w:space="0" w:color="auto"/>
          <w:right w:val="none" w:sz="0" w:space="0" w:color="auto"/>
          <w:bar w:val="none" w:sz="0" w:color="auto"/>
        </w:pBdr>
        <w:jc w:val="center"/>
      </w:pPr>
      <w:r w:rsidRPr="00F85F4B">
        <w:rPr>
          <w:rFonts w:ascii="Tahoma" w:eastAsia="Times New Roman" w:hAnsi="Tahoma" w:cs="Tahoma"/>
          <w:b/>
        </w:rPr>
        <w:t>powierzenia przetwarzania danych osobowych</w:t>
      </w:r>
    </w:p>
    <w:p w:rsidR="00056193" w:rsidRDefault="00056193" w:rsidP="00056193">
      <w:pPr>
        <w:pStyle w:val="Tre"/>
        <w:pBdr>
          <w:top w:val="none" w:sz="0" w:space="0" w:color="auto"/>
          <w:left w:val="none" w:sz="0" w:space="0" w:color="auto"/>
          <w:bottom w:val="none" w:sz="0" w:space="0" w:color="auto"/>
          <w:right w:val="none" w:sz="0" w:space="0" w:color="auto"/>
          <w:bar w:val="none" w:sz="0" w:color="auto"/>
        </w:pBdr>
        <w:jc w:val="center"/>
      </w:pPr>
    </w:p>
    <w:p w:rsidR="00056193" w:rsidRDefault="00056193" w:rsidP="00056193">
      <w:pPr>
        <w:pStyle w:val="Tre"/>
        <w:pBdr>
          <w:top w:val="none" w:sz="0" w:space="0" w:color="auto"/>
          <w:left w:val="none" w:sz="0" w:space="0" w:color="auto"/>
          <w:bottom w:val="none" w:sz="0" w:space="0" w:color="auto"/>
          <w:right w:val="none" w:sz="0" w:space="0" w:color="auto"/>
          <w:bar w:val="none" w:sz="0" w:color="auto"/>
        </w:pBdr>
      </w:pPr>
    </w:p>
    <w:p w:rsidR="00056193" w:rsidRPr="00B1717A" w:rsidRDefault="00056193" w:rsidP="00056193">
      <w:pPr>
        <w:pStyle w:val="Tre"/>
        <w:pBdr>
          <w:top w:val="none" w:sz="0" w:space="0" w:color="auto"/>
          <w:left w:val="none" w:sz="0" w:space="0" w:color="auto"/>
          <w:bottom w:val="none" w:sz="0" w:space="0" w:color="auto"/>
          <w:right w:val="none" w:sz="0" w:space="0" w:color="auto"/>
          <w:bar w:val="none" w:sz="0" w:color="auto"/>
        </w:pBdr>
      </w:pPr>
      <w:r w:rsidRPr="009C3FDE">
        <w:t xml:space="preserve">zawarta w Łodzi, obowiązuje od dnia </w:t>
      </w:r>
      <w:r>
        <w:t>…………………..2020</w:t>
      </w:r>
      <w:r w:rsidRPr="009C3FDE">
        <w:t xml:space="preserve"> r.</w:t>
      </w:r>
    </w:p>
    <w:p w:rsidR="00056193" w:rsidRPr="00B1717A" w:rsidRDefault="00056193" w:rsidP="00056193">
      <w:pPr>
        <w:pStyle w:val="Tre"/>
        <w:pBdr>
          <w:top w:val="none" w:sz="0" w:space="0" w:color="auto"/>
          <w:left w:val="none" w:sz="0" w:space="0" w:color="auto"/>
          <w:bottom w:val="none" w:sz="0" w:space="0" w:color="auto"/>
          <w:right w:val="none" w:sz="0" w:space="0" w:color="auto"/>
          <w:bar w:val="none" w:sz="0" w:color="auto"/>
        </w:pBdr>
      </w:pPr>
    </w:p>
    <w:p w:rsidR="00056193" w:rsidRPr="00B1717A" w:rsidRDefault="00056193" w:rsidP="00056193">
      <w:pPr>
        <w:pStyle w:val="Tre"/>
        <w:pBdr>
          <w:top w:val="none" w:sz="0" w:space="0" w:color="auto"/>
          <w:left w:val="none" w:sz="0" w:space="0" w:color="auto"/>
          <w:bottom w:val="none" w:sz="0" w:space="0" w:color="auto"/>
          <w:right w:val="none" w:sz="0" w:space="0" w:color="auto"/>
          <w:bar w:val="none" w:sz="0" w:color="auto"/>
        </w:pBdr>
      </w:pPr>
      <w:r w:rsidRPr="00B1717A">
        <w:t xml:space="preserve">pomiędzy </w:t>
      </w:r>
    </w:p>
    <w:p w:rsidR="00056193" w:rsidRPr="00B1717A" w:rsidRDefault="00056193" w:rsidP="00056193">
      <w:pPr>
        <w:pStyle w:val="Tre"/>
        <w:pBdr>
          <w:top w:val="none" w:sz="0" w:space="0" w:color="auto"/>
          <w:left w:val="none" w:sz="0" w:space="0" w:color="auto"/>
          <w:bottom w:val="none" w:sz="0" w:space="0" w:color="auto"/>
          <w:right w:val="none" w:sz="0" w:space="0" w:color="auto"/>
          <w:bar w:val="none" w:sz="0" w:color="auto"/>
        </w:pBdr>
      </w:pPr>
    </w:p>
    <w:p w:rsidR="00056193" w:rsidRPr="00C773AF" w:rsidRDefault="00056193" w:rsidP="00056193">
      <w:pPr>
        <w:pBdr>
          <w:top w:val="none" w:sz="0" w:space="0" w:color="auto"/>
          <w:left w:val="none" w:sz="0" w:space="0" w:color="auto"/>
          <w:bottom w:val="none" w:sz="0" w:space="0" w:color="auto"/>
          <w:right w:val="none" w:sz="0" w:space="0" w:color="auto"/>
          <w:bar w:val="none" w:sz="0" w:color="auto"/>
        </w:pBdr>
        <w:jc w:val="both"/>
        <w:rPr>
          <w:rFonts w:ascii="Arial" w:hAnsi="Arial" w:cs="Arial"/>
          <w:b/>
          <w:bCs/>
          <w:iCs/>
          <w:sz w:val="21"/>
          <w:szCs w:val="21"/>
          <w:lang w:val="pl-PL"/>
        </w:rPr>
      </w:pPr>
      <w:r w:rsidRPr="00C773AF">
        <w:rPr>
          <w:rFonts w:ascii="Arial" w:hAnsi="Arial" w:cs="Arial"/>
          <w:b/>
          <w:bCs/>
          <w:iCs/>
          <w:sz w:val="21"/>
          <w:szCs w:val="21"/>
          <w:lang w:val="pl-PL"/>
        </w:rPr>
        <w:t xml:space="preserve">Samodzielnym Publicznym Zakładem Opieki Zdrowotnej Uniwersyteckim Szpitalem Klinicznym nr 1 im. Norberta Barlickiego Uniwersytetu Medycznego w Łodzi, 90-153 Łódź, </w:t>
      </w:r>
    </w:p>
    <w:p w:rsidR="00056193" w:rsidRPr="00C773AF" w:rsidRDefault="00056193" w:rsidP="00056193">
      <w:pPr>
        <w:pBdr>
          <w:top w:val="none" w:sz="0" w:space="0" w:color="auto"/>
          <w:left w:val="none" w:sz="0" w:space="0" w:color="auto"/>
          <w:bottom w:val="none" w:sz="0" w:space="0" w:color="auto"/>
          <w:right w:val="none" w:sz="0" w:space="0" w:color="auto"/>
          <w:bar w:val="none" w:sz="0" w:color="auto"/>
        </w:pBdr>
        <w:jc w:val="both"/>
        <w:rPr>
          <w:rFonts w:ascii="Arial" w:hAnsi="Arial" w:cs="Arial"/>
          <w:b/>
          <w:bCs/>
          <w:iCs/>
          <w:sz w:val="21"/>
          <w:szCs w:val="21"/>
          <w:lang w:val="pl-PL"/>
        </w:rPr>
      </w:pPr>
      <w:r w:rsidRPr="00C773AF">
        <w:rPr>
          <w:rFonts w:ascii="Arial" w:hAnsi="Arial" w:cs="Arial"/>
          <w:b/>
          <w:bCs/>
          <w:iCs/>
          <w:sz w:val="21"/>
          <w:szCs w:val="21"/>
          <w:lang w:val="pl-PL"/>
        </w:rPr>
        <w:t>ul. Kopcińskiego 22</w:t>
      </w:r>
      <w:r w:rsidRPr="00C773AF">
        <w:rPr>
          <w:rFonts w:ascii="Arial" w:hAnsi="Arial" w:cs="Arial"/>
          <w:sz w:val="21"/>
          <w:szCs w:val="21"/>
          <w:lang w:val="pl-PL"/>
        </w:rPr>
        <w:t>, reprezentowanym przez:</w:t>
      </w:r>
    </w:p>
    <w:p w:rsidR="00056193" w:rsidRPr="00C773AF" w:rsidRDefault="00056193" w:rsidP="00056193">
      <w:pPr>
        <w:pBdr>
          <w:top w:val="none" w:sz="0" w:space="0" w:color="auto"/>
          <w:left w:val="none" w:sz="0" w:space="0" w:color="auto"/>
          <w:bottom w:val="none" w:sz="0" w:space="0" w:color="auto"/>
          <w:right w:val="none" w:sz="0" w:space="0" w:color="auto"/>
          <w:bar w:val="none" w:sz="0" w:color="auto"/>
        </w:pBdr>
        <w:rPr>
          <w:rFonts w:ascii="Arial" w:hAnsi="Arial" w:cs="Arial"/>
          <w:b/>
          <w:iCs/>
          <w:sz w:val="21"/>
          <w:szCs w:val="21"/>
          <w:lang w:val="pl-PL"/>
        </w:rPr>
      </w:pPr>
      <w:r w:rsidRPr="00C773AF">
        <w:rPr>
          <w:rFonts w:ascii="Arial" w:hAnsi="Arial" w:cs="Arial"/>
          <w:b/>
          <w:iCs/>
          <w:sz w:val="21"/>
          <w:szCs w:val="21"/>
          <w:lang w:val="pl-PL"/>
        </w:rPr>
        <w:t xml:space="preserve">dr n. med. Anna </w:t>
      </w:r>
      <w:proofErr w:type="spellStart"/>
      <w:r w:rsidRPr="00C773AF">
        <w:rPr>
          <w:rFonts w:ascii="Arial" w:hAnsi="Arial" w:cs="Arial"/>
          <w:b/>
          <w:iCs/>
          <w:sz w:val="21"/>
          <w:szCs w:val="21"/>
          <w:lang w:val="pl-PL"/>
        </w:rPr>
        <w:t>Murlewska</w:t>
      </w:r>
      <w:proofErr w:type="spellEnd"/>
      <w:r w:rsidRPr="00C773AF">
        <w:rPr>
          <w:rFonts w:ascii="Arial" w:hAnsi="Arial" w:cs="Arial"/>
          <w:b/>
          <w:iCs/>
          <w:sz w:val="21"/>
          <w:szCs w:val="21"/>
          <w:lang w:val="pl-PL"/>
        </w:rPr>
        <w:t xml:space="preserve"> - Dyrektor</w:t>
      </w:r>
    </w:p>
    <w:p w:rsidR="00056193" w:rsidRPr="00C773AF" w:rsidRDefault="00056193" w:rsidP="00056193">
      <w:pPr>
        <w:pBdr>
          <w:top w:val="none" w:sz="0" w:space="0" w:color="auto"/>
          <w:left w:val="none" w:sz="0" w:space="0" w:color="auto"/>
          <w:bottom w:val="none" w:sz="0" w:space="0" w:color="auto"/>
          <w:right w:val="none" w:sz="0" w:space="0" w:color="auto"/>
          <w:bar w:val="none" w:sz="0" w:color="auto"/>
        </w:pBdr>
        <w:rPr>
          <w:rFonts w:ascii="Arial" w:hAnsi="Arial" w:cs="Arial"/>
          <w:sz w:val="21"/>
          <w:szCs w:val="21"/>
          <w:lang w:val="pl-PL"/>
        </w:rPr>
      </w:pPr>
      <w:r w:rsidRPr="00C773AF">
        <w:rPr>
          <w:rFonts w:ascii="Arial" w:hAnsi="Arial" w:cs="Arial"/>
          <w:sz w:val="21"/>
          <w:szCs w:val="21"/>
          <w:lang w:val="pl-PL"/>
        </w:rPr>
        <w:t>konto: BGK o/ Łódź, nr 09 1130 1163 0014 7138 1320 0001</w:t>
      </w:r>
    </w:p>
    <w:p w:rsidR="00056193" w:rsidRPr="00C773AF" w:rsidRDefault="00056193" w:rsidP="00056193">
      <w:pPr>
        <w:pStyle w:val="Tre"/>
        <w:pBdr>
          <w:top w:val="none" w:sz="0" w:space="0" w:color="auto"/>
          <w:left w:val="none" w:sz="0" w:space="0" w:color="auto"/>
          <w:bottom w:val="none" w:sz="0" w:space="0" w:color="auto"/>
          <w:right w:val="none" w:sz="0" w:space="0" w:color="auto"/>
          <w:bar w:val="none" w:sz="0" w:color="auto"/>
        </w:pBdr>
        <w:jc w:val="both"/>
        <w:rPr>
          <w:rFonts w:ascii="Arial" w:hAnsi="Arial" w:cs="Arial"/>
          <w:b/>
        </w:rPr>
      </w:pPr>
      <w:r w:rsidRPr="00C773AF">
        <w:rPr>
          <w:rFonts w:ascii="Arial" w:hAnsi="Arial" w:cs="Arial"/>
          <w:sz w:val="21"/>
          <w:szCs w:val="21"/>
        </w:rPr>
        <w:t>wpisanym do Rejestru stowarzyszeń, innych organizacji społecznych i zawodowych, fundacji, ZOZ prowadzonego przez Sąd Rejonowy dla Łodzi – Śródmieścia w Łodzi XX Wydział Krajowego Rejestru Sądowego pod nr KRS 0000021295, NIP 725-10-19-093, REGON 000288774</w:t>
      </w:r>
      <w:r w:rsidRPr="00C773AF">
        <w:rPr>
          <w:rFonts w:ascii="Arial" w:hAnsi="Arial" w:cs="Arial"/>
        </w:rPr>
        <w:t xml:space="preserve">, zwanym dalej </w:t>
      </w:r>
      <w:r w:rsidRPr="00C773AF">
        <w:rPr>
          <w:rFonts w:ascii="Arial" w:hAnsi="Arial" w:cs="Arial"/>
          <w:b/>
        </w:rPr>
        <w:t>Administratorem</w:t>
      </w:r>
    </w:p>
    <w:p w:rsidR="00056193" w:rsidRPr="00C773AF" w:rsidRDefault="00056193" w:rsidP="00056193">
      <w:pPr>
        <w:pStyle w:val="Tre"/>
        <w:pBdr>
          <w:top w:val="none" w:sz="0" w:space="0" w:color="auto"/>
          <w:left w:val="none" w:sz="0" w:space="0" w:color="auto"/>
          <w:bottom w:val="none" w:sz="0" w:space="0" w:color="auto"/>
          <w:right w:val="none" w:sz="0" w:space="0" w:color="auto"/>
          <w:bar w:val="none" w:sz="0" w:color="auto"/>
        </w:pBdr>
        <w:rPr>
          <w:rFonts w:ascii="Arial" w:hAnsi="Arial" w:cs="Arial"/>
          <w:sz w:val="21"/>
          <w:szCs w:val="21"/>
        </w:rPr>
      </w:pPr>
      <w:r w:rsidRPr="00C773AF">
        <w:rPr>
          <w:rFonts w:ascii="Arial" w:hAnsi="Arial" w:cs="Arial"/>
          <w:sz w:val="21"/>
          <w:szCs w:val="21"/>
        </w:rPr>
        <w:t xml:space="preserve">a </w:t>
      </w:r>
    </w:p>
    <w:p w:rsidR="00056193" w:rsidRPr="00C773AF" w:rsidRDefault="00056193" w:rsidP="00056193">
      <w:pPr>
        <w:pStyle w:val="Tre"/>
        <w:pBdr>
          <w:top w:val="none" w:sz="0" w:space="0" w:color="auto"/>
          <w:left w:val="none" w:sz="0" w:space="0" w:color="auto"/>
          <w:bottom w:val="none" w:sz="0" w:space="0" w:color="auto"/>
          <w:right w:val="none" w:sz="0" w:space="0" w:color="auto"/>
          <w:bar w:val="none" w:sz="0" w:color="auto"/>
        </w:pBdr>
        <w:rPr>
          <w:rFonts w:ascii="Arial" w:hAnsi="Arial" w:cs="Arial"/>
          <w:b/>
          <w:sz w:val="21"/>
          <w:szCs w:val="21"/>
        </w:rPr>
      </w:pPr>
      <w:r w:rsidRPr="00C773AF">
        <w:rPr>
          <w:rFonts w:ascii="Arial" w:hAnsi="Arial" w:cs="Arial"/>
          <w:sz w:val="21"/>
          <w:szCs w:val="21"/>
        </w:rPr>
        <w:t xml:space="preserve">firmą </w:t>
      </w:r>
      <w:r w:rsidRPr="00C773AF">
        <w:rPr>
          <w:rFonts w:ascii="Arial" w:hAnsi="Arial" w:cs="Arial"/>
          <w:b/>
          <w:sz w:val="21"/>
          <w:szCs w:val="21"/>
        </w:rPr>
        <w:t xml:space="preserve">………………………………………………………………………………………. </w:t>
      </w:r>
    </w:p>
    <w:p w:rsidR="00056193" w:rsidRPr="00C773AF" w:rsidRDefault="00056193" w:rsidP="00056193">
      <w:pPr>
        <w:pStyle w:val="Tre"/>
        <w:pBdr>
          <w:top w:val="none" w:sz="0" w:space="0" w:color="auto"/>
          <w:left w:val="none" w:sz="0" w:space="0" w:color="auto"/>
          <w:bottom w:val="none" w:sz="0" w:space="0" w:color="auto"/>
          <w:right w:val="none" w:sz="0" w:space="0" w:color="auto"/>
          <w:bar w:val="none" w:sz="0" w:color="auto"/>
        </w:pBdr>
        <w:rPr>
          <w:rFonts w:ascii="Arial" w:hAnsi="Arial" w:cs="Arial"/>
          <w:sz w:val="21"/>
          <w:szCs w:val="21"/>
        </w:rPr>
      </w:pPr>
      <w:r w:rsidRPr="00C773AF">
        <w:rPr>
          <w:rFonts w:ascii="Arial" w:hAnsi="Arial" w:cs="Arial"/>
          <w:sz w:val="21"/>
          <w:szCs w:val="21"/>
        </w:rPr>
        <w:t xml:space="preserve">reprezentowaną przez: </w:t>
      </w:r>
    </w:p>
    <w:p w:rsidR="00056193" w:rsidRPr="00C773AF" w:rsidRDefault="00056193" w:rsidP="00056193">
      <w:pPr>
        <w:pStyle w:val="Tre"/>
        <w:pBdr>
          <w:top w:val="none" w:sz="0" w:space="0" w:color="auto"/>
          <w:left w:val="none" w:sz="0" w:space="0" w:color="auto"/>
          <w:bottom w:val="none" w:sz="0" w:space="0" w:color="auto"/>
          <w:right w:val="none" w:sz="0" w:space="0" w:color="auto"/>
          <w:bar w:val="none" w:sz="0" w:color="auto"/>
        </w:pBdr>
        <w:rPr>
          <w:rFonts w:ascii="Arial" w:hAnsi="Arial" w:cs="Arial"/>
          <w:b/>
          <w:sz w:val="21"/>
          <w:szCs w:val="21"/>
        </w:rPr>
      </w:pPr>
      <w:r w:rsidRPr="00C773AF">
        <w:rPr>
          <w:rFonts w:ascii="Arial" w:hAnsi="Arial" w:cs="Arial"/>
          <w:b/>
          <w:sz w:val="21"/>
          <w:szCs w:val="21"/>
        </w:rPr>
        <w:t xml:space="preserve">………………………………………………………………………………………………….. </w:t>
      </w:r>
    </w:p>
    <w:p w:rsidR="00056193" w:rsidRPr="00C773AF" w:rsidRDefault="00056193" w:rsidP="00056193">
      <w:pPr>
        <w:pStyle w:val="Tre"/>
        <w:pBdr>
          <w:top w:val="none" w:sz="0" w:space="0" w:color="auto"/>
          <w:left w:val="none" w:sz="0" w:space="0" w:color="auto"/>
          <w:bottom w:val="none" w:sz="0" w:space="0" w:color="auto"/>
          <w:right w:val="none" w:sz="0" w:space="0" w:color="auto"/>
          <w:bar w:val="none" w:sz="0" w:color="auto"/>
        </w:pBdr>
        <w:rPr>
          <w:rFonts w:ascii="Arial" w:hAnsi="Arial" w:cs="Arial"/>
          <w:sz w:val="21"/>
          <w:szCs w:val="21"/>
        </w:rPr>
      </w:pPr>
      <w:r w:rsidRPr="00C773AF">
        <w:rPr>
          <w:rFonts w:ascii="Arial" w:hAnsi="Arial" w:cs="Arial"/>
          <w:sz w:val="21"/>
          <w:szCs w:val="21"/>
        </w:rPr>
        <w:t xml:space="preserve">KRS ………………………., NIP ……………………., REGON: ………………………….., </w:t>
      </w:r>
    </w:p>
    <w:p w:rsidR="00056193" w:rsidRPr="00C773AF" w:rsidRDefault="00056193" w:rsidP="00056193">
      <w:pPr>
        <w:pStyle w:val="Tre"/>
        <w:pBdr>
          <w:top w:val="none" w:sz="0" w:space="0" w:color="auto"/>
          <w:left w:val="none" w:sz="0" w:space="0" w:color="auto"/>
          <w:bottom w:val="none" w:sz="0" w:space="0" w:color="auto"/>
          <w:right w:val="none" w:sz="0" w:space="0" w:color="auto"/>
          <w:bar w:val="none" w:sz="0" w:color="auto"/>
        </w:pBdr>
        <w:rPr>
          <w:rFonts w:ascii="Arial" w:hAnsi="Arial" w:cs="Arial"/>
          <w:b/>
          <w:sz w:val="21"/>
          <w:szCs w:val="21"/>
        </w:rPr>
      </w:pPr>
      <w:r w:rsidRPr="00C773AF">
        <w:rPr>
          <w:rFonts w:ascii="Arial" w:hAnsi="Arial" w:cs="Arial"/>
          <w:sz w:val="21"/>
          <w:szCs w:val="21"/>
        </w:rPr>
        <w:t xml:space="preserve">zwaną dalej </w:t>
      </w:r>
      <w:r w:rsidRPr="00C773AF">
        <w:rPr>
          <w:rFonts w:ascii="Arial" w:hAnsi="Arial" w:cs="Arial"/>
          <w:b/>
          <w:sz w:val="21"/>
          <w:szCs w:val="21"/>
        </w:rPr>
        <w:t xml:space="preserve">Podmiotem przetwarzającym </w:t>
      </w:r>
    </w:p>
    <w:p w:rsidR="00056193" w:rsidRPr="00C773AF" w:rsidRDefault="00056193" w:rsidP="00056193">
      <w:pPr>
        <w:pStyle w:val="Tre"/>
        <w:pBdr>
          <w:top w:val="none" w:sz="0" w:space="0" w:color="auto"/>
          <w:left w:val="none" w:sz="0" w:space="0" w:color="auto"/>
          <w:bottom w:val="none" w:sz="0" w:space="0" w:color="auto"/>
          <w:right w:val="none" w:sz="0" w:space="0" w:color="auto"/>
          <w:bar w:val="none" w:sz="0" w:color="auto"/>
        </w:pBdr>
        <w:rPr>
          <w:rFonts w:ascii="Arial" w:hAnsi="Arial" w:cs="Arial"/>
          <w:b/>
          <w:sz w:val="21"/>
          <w:szCs w:val="21"/>
        </w:rPr>
      </w:pPr>
    </w:p>
    <w:p w:rsidR="00056193" w:rsidRPr="00C773AF" w:rsidRDefault="00056193" w:rsidP="00056193">
      <w:pPr>
        <w:pStyle w:val="Tre"/>
        <w:pBdr>
          <w:top w:val="none" w:sz="0" w:space="0" w:color="auto"/>
          <w:left w:val="none" w:sz="0" w:space="0" w:color="auto"/>
          <w:bottom w:val="none" w:sz="0" w:space="0" w:color="auto"/>
          <w:right w:val="none" w:sz="0" w:space="0" w:color="auto"/>
          <w:bar w:val="none" w:sz="0" w:color="auto"/>
        </w:pBdr>
        <w:rPr>
          <w:rFonts w:ascii="Arial" w:hAnsi="Arial" w:cs="Arial"/>
          <w:sz w:val="21"/>
          <w:szCs w:val="21"/>
        </w:rPr>
      </w:pPr>
      <w:r w:rsidRPr="00C773AF">
        <w:rPr>
          <w:rFonts w:ascii="Arial" w:hAnsi="Arial" w:cs="Arial"/>
          <w:sz w:val="21"/>
          <w:szCs w:val="21"/>
        </w:rPr>
        <w:t>o następującej treści:</w:t>
      </w:r>
    </w:p>
    <w:p w:rsidR="00056193" w:rsidRPr="00C773AF" w:rsidRDefault="00056193" w:rsidP="00056193">
      <w:pPr>
        <w:pStyle w:val="Tre"/>
        <w:pBdr>
          <w:top w:val="none" w:sz="0" w:space="0" w:color="auto"/>
          <w:left w:val="none" w:sz="0" w:space="0" w:color="auto"/>
          <w:bottom w:val="none" w:sz="0" w:space="0" w:color="auto"/>
          <w:right w:val="none" w:sz="0" w:space="0" w:color="auto"/>
          <w:bar w:val="none" w:sz="0" w:color="auto"/>
        </w:pBdr>
      </w:pPr>
    </w:p>
    <w:p w:rsidR="00C773AF" w:rsidRPr="00C773AF" w:rsidRDefault="00C773AF" w:rsidP="00056193">
      <w:pPr>
        <w:pStyle w:val="Tre"/>
        <w:pBdr>
          <w:top w:val="none" w:sz="0" w:space="0" w:color="auto"/>
          <w:left w:val="none" w:sz="0" w:space="0" w:color="auto"/>
          <w:bottom w:val="none" w:sz="0" w:space="0" w:color="auto"/>
          <w:right w:val="none" w:sz="0" w:space="0" w:color="auto"/>
          <w:bar w:val="none" w:sz="0" w:color="auto"/>
        </w:pBdr>
      </w:pPr>
    </w:p>
    <w:p w:rsidR="00056193" w:rsidRPr="00C773AF" w:rsidRDefault="00056193" w:rsidP="00056193">
      <w:pPr>
        <w:pStyle w:val="Tre"/>
        <w:pBdr>
          <w:top w:val="none" w:sz="0" w:space="0" w:color="auto"/>
          <w:left w:val="none" w:sz="0" w:space="0" w:color="auto"/>
          <w:bottom w:val="none" w:sz="0" w:space="0" w:color="auto"/>
          <w:right w:val="none" w:sz="0" w:space="0" w:color="auto"/>
          <w:bar w:val="none" w:sz="0" w:color="auto"/>
        </w:pBdr>
        <w:jc w:val="center"/>
      </w:pPr>
      <w:r w:rsidRPr="00C773AF">
        <w:t>§ 1</w:t>
      </w:r>
    </w:p>
    <w:p w:rsidR="00056193" w:rsidRPr="00C773AF" w:rsidRDefault="00056193" w:rsidP="00056193">
      <w:pPr>
        <w:pStyle w:val="Tre"/>
        <w:pBdr>
          <w:top w:val="none" w:sz="0" w:space="0" w:color="auto"/>
          <w:left w:val="none" w:sz="0" w:space="0" w:color="auto"/>
          <w:bottom w:val="none" w:sz="0" w:space="0" w:color="auto"/>
          <w:right w:val="none" w:sz="0" w:space="0" w:color="auto"/>
          <w:bar w:val="none" w:sz="0" w:color="auto"/>
        </w:pBdr>
        <w:jc w:val="center"/>
      </w:pPr>
    </w:p>
    <w:p w:rsidR="00056193" w:rsidRPr="00C773AF" w:rsidRDefault="00056193" w:rsidP="00056193">
      <w:pPr>
        <w:pStyle w:val="Nagwek"/>
        <w:jc w:val="both"/>
        <w:rPr>
          <w:rFonts w:ascii="Helvetica" w:hAnsi="Helvetica" w:cs="Helvetica"/>
          <w:sz w:val="22"/>
          <w:szCs w:val="22"/>
        </w:rPr>
      </w:pPr>
      <w:r w:rsidRPr="00C773AF">
        <w:rPr>
          <w:rFonts w:ascii="Helvetica" w:hAnsi="Helvetica" w:cs="Helvetica"/>
          <w:sz w:val="22"/>
          <w:szCs w:val="22"/>
        </w:rPr>
        <w:t xml:space="preserve">W </w:t>
      </w:r>
      <w:proofErr w:type="spellStart"/>
      <w:r w:rsidRPr="00C773AF">
        <w:rPr>
          <w:rFonts w:ascii="Helvetica" w:hAnsi="Helvetica" w:cs="Helvetica"/>
          <w:sz w:val="22"/>
          <w:szCs w:val="22"/>
        </w:rPr>
        <w:t>związku</w:t>
      </w:r>
      <w:proofErr w:type="spellEnd"/>
      <w:r w:rsidRPr="00C773AF">
        <w:rPr>
          <w:rFonts w:ascii="Helvetica" w:hAnsi="Helvetica" w:cs="Helvetica"/>
          <w:sz w:val="22"/>
          <w:szCs w:val="22"/>
        </w:rPr>
        <w:t xml:space="preserve"> z </w:t>
      </w:r>
      <w:proofErr w:type="spellStart"/>
      <w:r w:rsidRPr="00C773AF">
        <w:rPr>
          <w:rFonts w:ascii="Helvetica" w:hAnsi="Helvetica" w:cs="Helvetica"/>
          <w:sz w:val="22"/>
          <w:szCs w:val="22"/>
        </w:rPr>
        <w:t>łączącą</w:t>
      </w:r>
      <w:proofErr w:type="spellEnd"/>
      <w:r w:rsidRPr="00C773AF">
        <w:rPr>
          <w:rFonts w:ascii="Helvetica" w:hAnsi="Helvetica" w:cs="Helvetica"/>
          <w:sz w:val="22"/>
          <w:szCs w:val="22"/>
        </w:rPr>
        <w:t xml:space="preserve"> </w:t>
      </w:r>
      <w:proofErr w:type="spellStart"/>
      <w:r w:rsidRPr="00C773AF">
        <w:rPr>
          <w:rFonts w:ascii="Helvetica" w:hAnsi="Helvetica" w:cs="Helvetica"/>
          <w:sz w:val="22"/>
          <w:szCs w:val="22"/>
        </w:rPr>
        <w:t>Strony</w:t>
      </w:r>
      <w:proofErr w:type="spellEnd"/>
      <w:r w:rsidRPr="00C773AF">
        <w:rPr>
          <w:rFonts w:ascii="Helvetica" w:hAnsi="Helvetica" w:cs="Helvetica"/>
          <w:sz w:val="22"/>
          <w:szCs w:val="22"/>
        </w:rPr>
        <w:t xml:space="preserve"> </w:t>
      </w:r>
      <w:proofErr w:type="spellStart"/>
      <w:r w:rsidRPr="00C773AF">
        <w:rPr>
          <w:rFonts w:ascii="Helvetica" w:hAnsi="Helvetica" w:cs="Helvetica"/>
          <w:sz w:val="22"/>
          <w:szCs w:val="22"/>
        </w:rPr>
        <w:t>niniejszej</w:t>
      </w:r>
      <w:proofErr w:type="spellEnd"/>
      <w:r w:rsidRPr="00C773AF">
        <w:rPr>
          <w:rFonts w:ascii="Helvetica" w:hAnsi="Helvetica" w:cs="Helvetica"/>
          <w:sz w:val="22"/>
          <w:szCs w:val="22"/>
        </w:rPr>
        <w:t xml:space="preserve"> </w:t>
      </w:r>
      <w:proofErr w:type="spellStart"/>
      <w:r w:rsidRPr="00C773AF">
        <w:rPr>
          <w:rFonts w:ascii="Helvetica" w:hAnsi="Helvetica" w:cs="Helvetica"/>
          <w:sz w:val="22"/>
          <w:szCs w:val="22"/>
        </w:rPr>
        <w:t>umowy</w:t>
      </w:r>
      <w:proofErr w:type="spellEnd"/>
      <w:r w:rsidRPr="00C773AF">
        <w:rPr>
          <w:rFonts w:ascii="Helvetica" w:hAnsi="Helvetica" w:cs="Helvetica"/>
          <w:sz w:val="22"/>
          <w:szCs w:val="22"/>
        </w:rPr>
        <w:t xml:space="preserve"> </w:t>
      </w:r>
      <w:proofErr w:type="spellStart"/>
      <w:r w:rsidRPr="00C773AF">
        <w:rPr>
          <w:rFonts w:ascii="Helvetica" w:hAnsi="Helvetica" w:cs="Helvetica"/>
          <w:sz w:val="22"/>
          <w:szCs w:val="22"/>
        </w:rPr>
        <w:t>umow</w:t>
      </w:r>
      <w:r w:rsidR="00C773AF" w:rsidRPr="00C773AF">
        <w:rPr>
          <w:rFonts w:ascii="Helvetica" w:hAnsi="Helvetica" w:cs="Helvetica"/>
          <w:sz w:val="22"/>
          <w:szCs w:val="22"/>
        </w:rPr>
        <w:t>ą</w:t>
      </w:r>
      <w:proofErr w:type="spellEnd"/>
      <w:r w:rsidRPr="00C773AF">
        <w:rPr>
          <w:rFonts w:ascii="Helvetica" w:hAnsi="Helvetica" w:cs="Helvetica"/>
          <w:sz w:val="22"/>
          <w:szCs w:val="22"/>
        </w:rPr>
        <w:t xml:space="preserve"> </w:t>
      </w:r>
      <w:r w:rsidR="00ED5EFE">
        <w:rPr>
          <w:rFonts w:ascii="Helvetica" w:hAnsi="Helvetica" w:cs="Helvetica"/>
          <w:b/>
          <w:sz w:val="22"/>
          <w:szCs w:val="22"/>
        </w:rPr>
        <w:t>11</w:t>
      </w:r>
      <w:r w:rsidRPr="00C773AF">
        <w:rPr>
          <w:rFonts w:ascii="Helvetica" w:hAnsi="Helvetica" w:cs="Helvetica"/>
          <w:b/>
          <w:sz w:val="22"/>
          <w:szCs w:val="22"/>
        </w:rPr>
        <w:t xml:space="preserve">/ZP/2020 </w:t>
      </w:r>
      <w:r w:rsidRPr="00C773AF">
        <w:rPr>
          <w:rFonts w:ascii="Helvetica" w:hAnsi="Helvetica" w:cs="Helvetica"/>
          <w:sz w:val="22"/>
          <w:szCs w:val="22"/>
        </w:rPr>
        <w:t xml:space="preserve">z </w:t>
      </w:r>
      <w:proofErr w:type="spellStart"/>
      <w:r w:rsidRPr="00C773AF">
        <w:rPr>
          <w:rFonts w:ascii="Helvetica" w:hAnsi="Helvetica" w:cs="Helvetica"/>
          <w:sz w:val="22"/>
          <w:szCs w:val="22"/>
        </w:rPr>
        <w:t>dnia</w:t>
      </w:r>
      <w:proofErr w:type="spellEnd"/>
      <w:r w:rsidRPr="00C773AF">
        <w:rPr>
          <w:rFonts w:ascii="Helvetica" w:hAnsi="Helvetica" w:cs="Helvetica"/>
          <w:sz w:val="22"/>
          <w:szCs w:val="22"/>
        </w:rPr>
        <w:t xml:space="preserve"> ………...2020 r., </w:t>
      </w:r>
      <w:proofErr w:type="spellStart"/>
      <w:r w:rsidRPr="00C773AF">
        <w:rPr>
          <w:rFonts w:ascii="Helvetica" w:hAnsi="Helvetica" w:cs="Helvetica"/>
          <w:sz w:val="22"/>
          <w:szCs w:val="22"/>
        </w:rPr>
        <w:t>zwaną</w:t>
      </w:r>
      <w:proofErr w:type="spellEnd"/>
      <w:r w:rsidRPr="00C773AF">
        <w:rPr>
          <w:rFonts w:ascii="Helvetica" w:hAnsi="Helvetica" w:cs="Helvetica"/>
          <w:sz w:val="22"/>
          <w:szCs w:val="22"/>
        </w:rPr>
        <w:t xml:space="preserve"> </w:t>
      </w:r>
      <w:proofErr w:type="spellStart"/>
      <w:r w:rsidRPr="00C773AF">
        <w:rPr>
          <w:rFonts w:ascii="Helvetica" w:hAnsi="Helvetica" w:cs="Helvetica"/>
          <w:sz w:val="22"/>
          <w:szCs w:val="22"/>
        </w:rPr>
        <w:t>dalej</w:t>
      </w:r>
      <w:proofErr w:type="spellEnd"/>
      <w:r w:rsidRPr="00C773AF">
        <w:rPr>
          <w:rFonts w:ascii="Helvetica" w:hAnsi="Helvetica" w:cs="Helvetica"/>
          <w:sz w:val="22"/>
          <w:szCs w:val="22"/>
        </w:rPr>
        <w:t xml:space="preserve"> </w:t>
      </w:r>
      <w:proofErr w:type="spellStart"/>
      <w:r w:rsidRPr="00C773AF">
        <w:rPr>
          <w:rFonts w:ascii="Helvetica" w:hAnsi="Helvetica" w:cs="Helvetica"/>
          <w:sz w:val="22"/>
          <w:szCs w:val="22"/>
        </w:rPr>
        <w:t>Umową</w:t>
      </w:r>
      <w:proofErr w:type="spellEnd"/>
      <w:r w:rsidRPr="00C773AF">
        <w:rPr>
          <w:rFonts w:ascii="Helvetica" w:hAnsi="Helvetica" w:cs="Helvetica"/>
          <w:sz w:val="22"/>
          <w:szCs w:val="22"/>
        </w:rPr>
        <w:t xml:space="preserve"> </w:t>
      </w:r>
      <w:proofErr w:type="spellStart"/>
      <w:r w:rsidRPr="00C773AF">
        <w:rPr>
          <w:rFonts w:ascii="Helvetica" w:hAnsi="Helvetica" w:cs="Helvetica"/>
          <w:sz w:val="22"/>
          <w:szCs w:val="22"/>
        </w:rPr>
        <w:t>zasadniczą</w:t>
      </w:r>
      <w:proofErr w:type="spellEnd"/>
      <w:r w:rsidRPr="00C773AF">
        <w:rPr>
          <w:rFonts w:ascii="Helvetica" w:hAnsi="Helvetica" w:cs="Helvetica"/>
          <w:sz w:val="22"/>
          <w:szCs w:val="22"/>
        </w:rPr>
        <w:t xml:space="preserve">, </w:t>
      </w:r>
      <w:proofErr w:type="spellStart"/>
      <w:r w:rsidRPr="00C773AF">
        <w:rPr>
          <w:rFonts w:ascii="Helvetica" w:hAnsi="Helvetica" w:cs="Helvetica"/>
          <w:sz w:val="22"/>
          <w:szCs w:val="22"/>
        </w:rPr>
        <w:t>której</w:t>
      </w:r>
      <w:proofErr w:type="spellEnd"/>
      <w:r w:rsidRPr="00C773AF">
        <w:rPr>
          <w:rFonts w:ascii="Helvetica" w:hAnsi="Helvetica" w:cs="Helvetica"/>
          <w:sz w:val="22"/>
          <w:szCs w:val="22"/>
        </w:rPr>
        <w:t xml:space="preserve"> </w:t>
      </w:r>
      <w:proofErr w:type="spellStart"/>
      <w:r w:rsidRPr="00C773AF">
        <w:rPr>
          <w:rFonts w:ascii="Helvetica" w:hAnsi="Helvetica" w:cs="Helvetica"/>
          <w:sz w:val="22"/>
          <w:szCs w:val="22"/>
        </w:rPr>
        <w:t>przedmiotem</w:t>
      </w:r>
      <w:proofErr w:type="spellEnd"/>
      <w:r w:rsidRPr="00C773AF">
        <w:rPr>
          <w:rFonts w:ascii="Helvetica" w:hAnsi="Helvetica" w:cs="Helvetica"/>
          <w:sz w:val="22"/>
          <w:szCs w:val="22"/>
        </w:rPr>
        <w:t xml:space="preserve"> jest </w:t>
      </w:r>
      <w:r w:rsidR="00ED5EFE">
        <w:rPr>
          <w:rFonts w:ascii="Helvetica" w:hAnsi="Helvetica" w:cs="Helvetica"/>
          <w:b/>
          <w:sz w:val="22"/>
          <w:szCs w:val="22"/>
        </w:rPr>
        <w:t>system</w:t>
      </w:r>
      <w:bookmarkStart w:id="0" w:name="_GoBack"/>
      <w:bookmarkEnd w:id="0"/>
      <w:r w:rsidRPr="00C773AF">
        <w:rPr>
          <w:rFonts w:ascii="Helvetica" w:hAnsi="Helvetica" w:cs="Helvetica"/>
          <w:b/>
          <w:sz w:val="22"/>
          <w:szCs w:val="22"/>
        </w:rPr>
        <w:t xml:space="preserve"> EEG / </w:t>
      </w:r>
      <w:proofErr w:type="spellStart"/>
      <w:r w:rsidRPr="00C773AF">
        <w:rPr>
          <w:rFonts w:ascii="Helvetica" w:hAnsi="Helvetica" w:cs="Helvetica"/>
          <w:b/>
          <w:sz w:val="22"/>
          <w:szCs w:val="22"/>
        </w:rPr>
        <w:t>aparaty</w:t>
      </w:r>
      <w:proofErr w:type="spellEnd"/>
      <w:r w:rsidRPr="00C773AF">
        <w:rPr>
          <w:rFonts w:ascii="Helvetica" w:hAnsi="Helvetica" w:cs="Helvetica"/>
          <w:b/>
          <w:sz w:val="22"/>
          <w:szCs w:val="22"/>
        </w:rPr>
        <w:t xml:space="preserve"> do </w:t>
      </w:r>
      <w:proofErr w:type="spellStart"/>
      <w:r w:rsidRPr="00C773AF">
        <w:rPr>
          <w:rFonts w:ascii="Helvetica" w:hAnsi="Helvetica" w:cs="Helvetica"/>
          <w:b/>
          <w:sz w:val="22"/>
          <w:szCs w:val="22"/>
        </w:rPr>
        <w:t>znieczulania</w:t>
      </w:r>
      <w:proofErr w:type="spellEnd"/>
      <w:r w:rsidRPr="00C773AF">
        <w:rPr>
          <w:rFonts w:ascii="Helvetica" w:hAnsi="Helvetica" w:cs="Helvetica"/>
          <w:b/>
          <w:sz w:val="22"/>
          <w:szCs w:val="22"/>
        </w:rPr>
        <w:t xml:space="preserve"> </w:t>
      </w:r>
    </w:p>
    <w:p w:rsidR="00056193" w:rsidRPr="00C773AF" w:rsidRDefault="00056193" w:rsidP="00056193">
      <w:pPr>
        <w:pStyle w:val="Tre"/>
        <w:pBdr>
          <w:top w:val="none" w:sz="0" w:space="0" w:color="auto"/>
          <w:left w:val="none" w:sz="0" w:space="0" w:color="auto"/>
          <w:bottom w:val="none" w:sz="0" w:space="0" w:color="auto"/>
          <w:right w:val="none" w:sz="0" w:space="0" w:color="auto"/>
          <w:bar w:val="none" w:sz="0" w:color="auto"/>
        </w:pBdr>
        <w:jc w:val="both"/>
      </w:pPr>
      <w:r w:rsidRPr="00C773AF">
        <w:t>Administrator powierza Podmiotowi przetwarzającemu przetwarzanie danych osobowych - na podstawie art. 28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na zasadach określonych w niniejszej umowie.</w:t>
      </w:r>
    </w:p>
    <w:p w:rsidR="00056193" w:rsidRPr="00C773AF" w:rsidRDefault="00056193" w:rsidP="00056193">
      <w:pPr>
        <w:pStyle w:val="Tre"/>
        <w:pBdr>
          <w:top w:val="none" w:sz="0" w:space="0" w:color="auto"/>
          <w:left w:val="none" w:sz="0" w:space="0" w:color="auto"/>
          <w:bottom w:val="none" w:sz="0" w:space="0" w:color="auto"/>
          <w:right w:val="none" w:sz="0" w:space="0" w:color="auto"/>
          <w:bar w:val="none" w:sz="0" w:color="auto"/>
        </w:pBdr>
        <w:jc w:val="both"/>
      </w:pPr>
    </w:p>
    <w:p w:rsidR="00056193" w:rsidRPr="00C773AF" w:rsidRDefault="00056193" w:rsidP="00056193">
      <w:pPr>
        <w:pStyle w:val="Tre"/>
        <w:pBdr>
          <w:top w:val="none" w:sz="0" w:space="0" w:color="auto"/>
          <w:left w:val="none" w:sz="0" w:space="0" w:color="auto"/>
          <w:bottom w:val="none" w:sz="0" w:space="0" w:color="auto"/>
          <w:right w:val="none" w:sz="0" w:space="0" w:color="auto"/>
          <w:bar w:val="none" w:sz="0" w:color="auto"/>
        </w:pBdr>
        <w:jc w:val="center"/>
      </w:pPr>
      <w:r w:rsidRPr="00C773AF">
        <w:t>§ 2</w:t>
      </w:r>
    </w:p>
    <w:p w:rsidR="00056193" w:rsidRPr="00C773AF" w:rsidRDefault="00056193" w:rsidP="00056193">
      <w:pPr>
        <w:pStyle w:val="Tre"/>
        <w:pBdr>
          <w:top w:val="none" w:sz="0" w:space="0" w:color="auto"/>
          <w:left w:val="none" w:sz="0" w:space="0" w:color="auto"/>
          <w:bottom w:val="none" w:sz="0" w:space="0" w:color="auto"/>
          <w:right w:val="none" w:sz="0" w:space="0" w:color="auto"/>
          <w:bar w:val="none" w:sz="0" w:color="auto"/>
        </w:pBdr>
        <w:jc w:val="center"/>
      </w:pPr>
    </w:p>
    <w:p w:rsidR="00056193" w:rsidRPr="00C773AF" w:rsidRDefault="00056193" w:rsidP="00056193">
      <w:pPr>
        <w:pStyle w:val="Tre"/>
        <w:numPr>
          <w:ilvl w:val="0"/>
          <w:numId w:val="1"/>
        </w:numPr>
        <w:pBdr>
          <w:top w:val="none" w:sz="0" w:space="0" w:color="auto"/>
          <w:left w:val="none" w:sz="0" w:space="0" w:color="auto"/>
          <w:bottom w:val="none" w:sz="0" w:space="0" w:color="auto"/>
          <w:right w:val="none" w:sz="0" w:space="0" w:color="auto"/>
          <w:bar w:val="none" w:sz="0" w:color="auto"/>
        </w:pBdr>
        <w:jc w:val="both"/>
      </w:pPr>
      <w:r w:rsidRPr="00C773AF">
        <w:t>Powierzenie przetwarzania danych osobowych obejmuje dane osobowe dotyczące (kategoria os</w:t>
      </w:r>
      <w:r w:rsidRPr="00C773AF">
        <w:rPr>
          <w:lang w:val="es-ES_tradnl"/>
        </w:rPr>
        <w:t>ó</w:t>
      </w:r>
      <w:r w:rsidRPr="00C773AF">
        <w:t>b i rodzaj danych) :</w:t>
      </w:r>
    </w:p>
    <w:p w:rsidR="00056193" w:rsidRPr="00C773AF" w:rsidRDefault="00056193" w:rsidP="00056193">
      <w:pPr>
        <w:pStyle w:val="Tre"/>
        <w:numPr>
          <w:ilvl w:val="1"/>
          <w:numId w:val="1"/>
        </w:numPr>
        <w:pBdr>
          <w:top w:val="nil"/>
          <w:left w:val="nil"/>
          <w:bottom w:val="nil"/>
          <w:right w:val="nil"/>
          <w:between w:val="nil"/>
          <w:bar w:val="nil"/>
        </w:pBdr>
        <w:jc w:val="both"/>
        <w:rPr>
          <w:rFonts w:ascii="Tahoma" w:hAnsi="Tahoma" w:cs="Tahoma"/>
        </w:rPr>
      </w:pPr>
      <w:r w:rsidRPr="00C773AF">
        <w:rPr>
          <w:rFonts w:ascii="Tahoma" w:hAnsi="Tahoma" w:cs="Tahoma"/>
        </w:rPr>
        <w:t>pacjentów Administratora:</w:t>
      </w:r>
    </w:p>
    <w:p w:rsidR="00056193" w:rsidRPr="00C773AF" w:rsidRDefault="00056193" w:rsidP="00056193">
      <w:pPr>
        <w:pStyle w:val="Tre"/>
        <w:numPr>
          <w:ilvl w:val="2"/>
          <w:numId w:val="1"/>
        </w:numPr>
        <w:pBdr>
          <w:top w:val="nil"/>
          <w:left w:val="nil"/>
          <w:bottom w:val="nil"/>
          <w:right w:val="nil"/>
          <w:between w:val="nil"/>
          <w:bar w:val="nil"/>
        </w:pBdr>
        <w:jc w:val="both"/>
        <w:rPr>
          <w:rFonts w:ascii="Tahoma" w:hAnsi="Tahoma" w:cs="Tahoma"/>
        </w:rPr>
      </w:pPr>
      <w:r w:rsidRPr="00C773AF">
        <w:rPr>
          <w:rFonts w:ascii="Tahoma" w:hAnsi="Tahoma" w:cs="Tahoma"/>
        </w:rPr>
        <w:t>dane identyfikacyjne (imię, nazwisko, numer PESEL);</w:t>
      </w:r>
    </w:p>
    <w:p w:rsidR="00056193" w:rsidRPr="00C773AF" w:rsidRDefault="00056193" w:rsidP="00056193">
      <w:pPr>
        <w:pStyle w:val="Tre"/>
        <w:numPr>
          <w:ilvl w:val="2"/>
          <w:numId w:val="1"/>
        </w:numPr>
        <w:pBdr>
          <w:top w:val="nil"/>
          <w:left w:val="nil"/>
          <w:bottom w:val="nil"/>
          <w:right w:val="nil"/>
          <w:between w:val="nil"/>
          <w:bar w:val="nil"/>
        </w:pBdr>
        <w:jc w:val="both"/>
        <w:rPr>
          <w:rFonts w:ascii="Tahoma" w:hAnsi="Tahoma" w:cs="Tahoma"/>
        </w:rPr>
      </w:pPr>
      <w:r w:rsidRPr="00C773AF">
        <w:rPr>
          <w:rFonts w:ascii="Tahoma" w:hAnsi="Tahoma" w:cs="Tahoma"/>
        </w:rPr>
        <w:t>dane adresowe;</w:t>
      </w:r>
    </w:p>
    <w:p w:rsidR="00056193" w:rsidRPr="00C773AF" w:rsidRDefault="00056193" w:rsidP="00056193">
      <w:pPr>
        <w:pStyle w:val="Tre"/>
        <w:numPr>
          <w:ilvl w:val="1"/>
          <w:numId w:val="1"/>
        </w:numPr>
        <w:pBdr>
          <w:top w:val="nil"/>
          <w:left w:val="nil"/>
          <w:bottom w:val="nil"/>
          <w:right w:val="nil"/>
          <w:between w:val="nil"/>
          <w:bar w:val="nil"/>
        </w:pBdr>
        <w:jc w:val="both"/>
        <w:rPr>
          <w:rFonts w:ascii="Tahoma" w:hAnsi="Tahoma" w:cs="Tahoma"/>
        </w:rPr>
      </w:pPr>
      <w:r w:rsidRPr="00C773AF">
        <w:rPr>
          <w:rFonts w:ascii="Tahoma" w:hAnsi="Tahoma" w:cs="Tahoma"/>
        </w:rPr>
        <w:t>pracowników Administratora:</w:t>
      </w:r>
    </w:p>
    <w:p w:rsidR="00056193" w:rsidRPr="00C773AF" w:rsidRDefault="00056193" w:rsidP="00056193">
      <w:pPr>
        <w:pStyle w:val="Tre"/>
        <w:numPr>
          <w:ilvl w:val="2"/>
          <w:numId w:val="1"/>
        </w:numPr>
        <w:pBdr>
          <w:top w:val="nil"/>
          <w:left w:val="nil"/>
          <w:bottom w:val="nil"/>
          <w:right w:val="nil"/>
          <w:between w:val="nil"/>
          <w:bar w:val="nil"/>
        </w:pBdr>
        <w:jc w:val="both"/>
        <w:rPr>
          <w:rFonts w:ascii="Tahoma" w:hAnsi="Tahoma" w:cs="Tahoma"/>
        </w:rPr>
      </w:pPr>
      <w:r w:rsidRPr="00C773AF">
        <w:rPr>
          <w:rFonts w:ascii="Tahoma" w:hAnsi="Tahoma" w:cs="Tahoma"/>
        </w:rPr>
        <w:t>dane identyfikacyjne (</w:t>
      </w:r>
      <w:r w:rsidR="00C773AF" w:rsidRPr="00C773AF">
        <w:rPr>
          <w:rFonts w:ascii="Tahoma" w:hAnsi="Tahoma" w:cs="Tahoma"/>
        </w:rPr>
        <w:t>imię, nazwisko</w:t>
      </w:r>
      <w:r w:rsidRPr="00C773AF">
        <w:rPr>
          <w:rFonts w:ascii="Tahoma" w:hAnsi="Tahoma" w:cs="Tahoma"/>
        </w:rPr>
        <w:t>);</w:t>
      </w:r>
    </w:p>
    <w:p w:rsidR="00056193" w:rsidRDefault="00056193" w:rsidP="00056193">
      <w:pPr>
        <w:pStyle w:val="Tre"/>
        <w:pBdr>
          <w:top w:val="none" w:sz="0" w:space="0" w:color="auto"/>
          <w:left w:val="none" w:sz="0" w:space="0" w:color="auto"/>
          <w:bottom w:val="none" w:sz="0" w:space="0" w:color="auto"/>
          <w:right w:val="none" w:sz="0" w:space="0" w:color="auto"/>
          <w:bar w:val="none" w:sz="0" w:color="auto"/>
        </w:pBdr>
        <w:jc w:val="center"/>
      </w:pPr>
    </w:p>
    <w:p w:rsidR="00C773AF" w:rsidRDefault="00C773AF" w:rsidP="00056193">
      <w:pPr>
        <w:pStyle w:val="Tre"/>
        <w:pBdr>
          <w:top w:val="none" w:sz="0" w:space="0" w:color="auto"/>
          <w:left w:val="none" w:sz="0" w:space="0" w:color="auto"/>
          <w:bottom w:val="none" w:sz="0" w:space="0" w:color="auto"/>
          <w:right w:val="none" w:sz="0" w:space="0" w:color="auto"/>
          <w:bar w:val="none" w:sz="0" w:color="auto"/>
        </w:pBdr>
        <w:jc w:val="center"/>
      </w:pPr>
    </w:p>
    <w:p w:rsidR="00453AC7" w:rsidRDefault="00453AC7" w:rsidP="00056193">
      <w:pPr>
        <w:pStyle w:val="Tre"/>
        <w:pBdr>
          <w:top w:val="none" w:sz="0" w:space="0" w:color="auto"/>
          <w:left w:val="none" w:sz="0" w:space="0" w:color="auto"/>
          <w:bottom w:val="none" w:sz="0" w:space="0" w:color="auto"/>
          <w:right w:val="none" w:sz="0" w:space="0" w:color="auto"/>
          <w:bar w:val="none" w:sz="0" w:color="auto"/>
        </w:pBdr>
        <w:jc w:val="center"/>
      </w:pPr>
    </w:p>
    <w:p w:rsidR="00453AC7" w:rsidRDefault="00453AC7" w:rsidP="00453AC7">
      <w:pPr>
        <w:pStyle w:val="Tre"/>
        <w:pBdr>
          <w:top w:val="none" w:sz="0" w:space="0" w:color="auto"/>
          <w:left w:val="none" w:sz="0" w:space="0" w:color="auto"/>
          <w:bottom w:val="none" w:sz="0" w:space="0" w:color="auto"/>
          <w:right w:val="none" w:sz="0" w:space="0" w:color="auto"/>
          <w:bar w:val="none" w:sz="0" w:color="auto"/>
        </w:pBdr>
        <w:jc w:val="center"/>
      </w:pPr>
      <w:r>
        <w:lastRenderedPageBreak/>
        <w:t>§ 3</w:t>
      </w:r>
    </w:p>
    <w:p w:rsidR="00453AC7" w:rsidRDefault="00453AC7" w:rsidP="00453AC7">
      <w:pPr>
        <w:pStyle w:val="Tre"/>
        <w:pBdr>
          <w:top w:val="none" w:sz="0" w:space="0" w:color="auto"/>
          <w:left w:val="none" w:sz="0" w:space="0" w:color="auto"/>
          <w:bottom w:val="none" w:sz="0" w:space="0" w:color="auto"/>
          <w:right w:val="none" w:sz="0" w:space="0" w:color="auto"/>
          <w:bar w:val="none" w:sz="0" w:color="auto"/>
        </w:pBdr>
        <w:jc w:val="center"/>
      </w:pPr>
    </w:p>
    <w:p w:rsidR="00453AC7" w:rsidRDefault="00453AC7" w:rsidP="00453AC7">
      <w:pPr>
        <w:pStyle w:val="Tre"/>
        <w:numPr>
          <w:ilvl w:val="0"/>
          <w:numId w:val="11"/>
        </w:numPr>
        <w:pBdr>
          <w:top w:val="none" w:sz="0" w:space="0" w:color="auto"/>
          <w:left w:val="none" w:sz="0" w:space="0" w:color="auto"/>
          <w:bottom w:val="none" w:sz="0" w:space="0" w:color="auto"/>
          <w:right w:val="none" w:sz="0" w:space="0" w:color="auto"/>
          <w:bar w:val="none" w:sz="0" w:color="auto"/>
        </w:pBdr>
        <w:ind w:left="426" w:hanging="426"/>
      </w:pPr>
      <w:r>
        <w:t>Powierzenie przetwarzania danych osobowych, o którym mowa w § 2 umowy obejmuje następujące czynności:</w:t>
      </w:r>
    </w:p>
    <w:p w:rsidR="00453AC7" w:rsidRDefault="00453AC7" w:rsidP="00453AC7">
      <w:pPr>
        <w:pStyle w:val="Tre"/>
        <w:numPr>
          <w:ilvl w:val="1"/>
          <w:numId w:val="12"/>
        </w:numPr>
        <w:pBdr>
          <w:top w:val="none" w:sz="0" w:space="0" w:color="auto"/>
          <w:left w:val="none" w:sz="0" w:space="0" w:color="auto"/>
          <w:bottom w:val="none" w:sz="0" w:space="0" w:color="auto"/>
          <w:right w:val="none" w:sz="0" w:space="0" w:color="auto"/>
          <w:bar w:val="none" w:sz="0" w:color="auto"/>
        </w:pBdr>
      </w:pPr>
      <w:r>
        <w:t>zbieranie;</w:t>
      </w:r>
    </w:p>
    <w:p w:rsidR="00453AC7" w:rsidRDefault="00453AC7" w:rsidP="00453AC7">
      <w:pPr>
        <w:pStyle w:val="Tre"/>
        <w:numPr>
          <w:ilvl w:val="1"/>
          <w:numId w:val="12"/>
        </w:numPr>
        <w:pBdr>
          <w:top w:val="none" w:sz="0" w:space="0" w:color="auto"/>
          <w:left w:val="none" w:sz="0" w:space="0" w:color="auto"/>
          <w:bottom w:val="none" w:sz="0" w:space="0" w:color="auto"/>
          <w:right w:val="none" w:sz="0" w:space="0" w:color="auto"/>
          <w:bar w:val="none" w:sz="0" w:color="auto"/>
        </w:pBdr>
      </w:pPr>
      <w:r>
        <w:t>utrwalanie;</w:t>
      </w:r>
    </w:p>
    <w:p w:rsidR="00453AC7" w:rsidRDefault="00453AC7" w:rsidP="00453AC7">
      <w:pPr>
        <w:pStyle w:val="Tre"/>
        <w:numPr>
          <w:ilvl w:val="1"/>
          <w:numId w:val="12"/>
        </w:numPr>
        <w:pBdr>
          <w:top w:val="none" w:sz="0" w:space="0" w:color="auto"/>
          <w:left w:val="none" w:sz="0" w:space="0" w:color="auto"/>
          <w:bottom w:val="none" w:sz="0" w:space="0" w:color="auto"/>
          <w:right w:val="none" w:sz="0" w:space="0" w:color="auto"/>
          <w:bar w:val="none" w:sz="0" w:color="auto"/>
        </w:pBdr>
      </w:pPr>
      <w:r>
        <w:t>organizowanie;</w:t>
      </w:r>
    </w:p>
    <w:p w:rsidR="00453AC7" w:rsidRDefault="00453AC7" w:rsidP="00453AC7">
      <w:pPr>
        <w:pStyle w:val="Tre"/>
        <w:numPr>
          <w:ilvl w:val="1"/>
          <w:numId w:val="12"/>
        </w:numPr>
        <w:pBdr>
          <w:top w:val="none" w:sz="0" w:space="0" w:color="auto"/>
          <w:left w:val="none" w:sz="0" w:space="0" w:color="auto"/>
          <w:bottom w:val="none" w:sz="0" w:space="0" w:color="auto"/>
          <w:right w:val="none" w:sz="0" w:space="0" w:color="auto"/>
          <w:bar w:val="none" w:sz="0" w:color="auto"/>
        </w:pBdr>
      </w:pPr>
      <w:r>
        <w:t>porządkowanie;</w:t>
      </w:r>
    </w:p>
    <w:p w:rsidR="00453AC7" w:rsidRDefault="00453AC7" w:rsidP="00453AC7">
      <w:pPr>
        <w:pStyle w:val="Tre"/>
        <w:numPr>
          <w:ilvl w:val="1"/>
          <w:numId w:val="12"/>
        </w:numPr>
        <w:pBdr>
          <w:top w:val="none" w:sz="0" w:space="0" w:color="auto"/>
          <w:left w:val="none" w:sz="0" w:space="0" w:color="auto"/>
          <w:bottom w:val="none" w:sz="0" w:space="0" w:color="auto"/>
          <w:right w:val="none" w:sz="0" w:space="0" w:color="auto"/>
          <w:bar w:val="none" w:sz="0" w:color="auto"/>
        </w:pBdr>
      </w:pPr>
      <w:r>
        <w:t>przechowywanie;</w:t>
      </w:r>
    </w:p>
    <w:p w:rsidR="00453AC7" w:rsidRDefault="00453AC7" w:rsidP="00453AC7">
      <w:pPr>
        <w:pStyle w:val="Tre"/>
        <w:numPr>
          <w:ilvl w:val="1"/>
          <w:numId w:val="12"/>
        </w:numPr>
        <w:pBdr>
          <w:top w:val="none" w:sz="0" w:space="0" w:color="auto"/>
          <w:left w:val="none" w:sz="0" w:space="0" w:color="auto"/>
          <w:bottom w:val="none" w:sz="0" w:space="0" w:color="auto"/>
          <w:right w:val="none" w:sz="0" w:space="0" w:color="auto"/>
          <w:bar w:val="none" w:sz="0" w:color="auto"/>
        </w:pBdr>
      </w:pPr>
      <w:r>
        <w:t>adaptowanie;</w:t>
      </w:r>
    </w:p>
    <w:p w:rsidR="00453AC7" w:rsidRDefault="00453AC7" w:rsidP="00453AC7">
      <w:pPr>
        <w:pStyle w:val="Tre"/>
        <w:numPr>
          <w:ilvl w:val="1"/>
          <w:numId w:val="12"/>
        </w:numPr>
        <w:pBdr>
          <w:top w:val="none" w:sz="0" w:space="0" w:color="auto"/>
          <w:left w:val="none" w:sz="0" w:space="0" w:color="auto"/>
          <w:bottom w:val="none" w:sz="0" w:space="0" w:color="auto"/>
          <w:right w:val="none" w:sz="0" w:space="0" w:color="auto"/>
          <w:bar w:val="none" w:sz="0" w:color="auto"/>
        </w:pBdr>
      </w:pPr>
      <w:r>
        <w:t>modyfikowanie;</w:t>
      </w:r>
    </w:p>
    <w:p w:rsidR="00453AC7" w:rsidRDefault="00453AC7" w:rsidP="00453AC7">
      <w:pPr>
        <w:pStyle w:val="Tre"/>
        <w:numPr>
          <w:ilvl w:val="1"/>
          <w:numId w:val="12"/>
        </w:numPr>
        <w:pBdr>
          <w:top w:val="none" w:sz="0" w:space="0" w:color="auto"/>
          <w:left w:val="none" w:sz="0" w:space="0" w:color="auto"/>
          <w:bottom w:val="none" w:sz="0" w:space="0" w:color="auto"/>
          <w:right w:val="none" w:sz="0" w:space="0" w:color="auto"/>
          <w:bar w:val="none" w:sz="0" w:color="auto"/>
        </w:pBdr>
      </w:pPr>
      <w:r>
        <w:t>pobieranie;</w:t>
      </w:r>
    </w:p>
    <w:p w:rsidR="00453AC7" w:rsidRDefault="00453AC7" w:rsidP="00453AC7">
      <w:pPr>
        <w:pStyle w:val="Tre"/>
        <w:numPr>
          <w:ilvl w:val="1"/>
          <w:numId w:val="12"/>
        </w:numPr>
        <w:pBdr>
          <w:top w:val="none" w:sz="0" w:space="0" w:color="auto"/>
          <w:left w:val="none" w:sz="0" w:space="0" w:color="auto"/>
          <w:bottom w:val="none" w:sz="0" w:space="0" w:color="auto"/>
          <w:right w:val="none" w:sz="0" w:space="0" w:color="auto"/>
          <w:bar w:val="none" w:sz="0" w:color="auto"/>
        </w:pBdr>
      </w:pPr>
      <w:r>
        <w:t>przeglądanie;</w:t>
      </w:r>
    </w:p>
    <w:p w:rsidR="00453AC7" w:rsidRDefault="00453AC7" w:rsidP="00453AC7">
      <w:pPr>
        <w:pStyle w:val="Tre"/>
        <w:numPr>
          <w:ilvl w:val="1"/>
          <w:numId w:val="12"/>
        </w:numPr>
        <w:pBdr>
          <w:top w:val="none" w:sz="0" w:space="0" w:color="auto"/>
          <w:left w:val="none" w:sz="0" w:space="0" w:color="auto"/>
          <w:bottom w:val="none" w:sz="0" w:space="0" w:color="auto"/>
          <w:right w:val="none" w:sz="0" w:space="0" w:color="auto"/>
          <w:bar w:val="none" w:sz="0" w:color="auto"/>
        </w:pBdr>
      </w:pPr>
      <w:r>
        <w:t>wykorzystywanie;</w:t>
      </w:r>
    </w:p>
    <w:p w:rsidR="00453AC7" w:rsidRDefault="00453AC7" w:rsidP="00453AC7">
      <w:pPr>
        <w:pStyle w:val="Tre"/>
        <w:numPr>
          <w:ilvl w:val="1"/>
          <w:numId w:val="12"/>
        </w:numPr>
        <w:pBdr>
          <w:top w:val="none" w:sz="0" w:space="0" w:color="auto"/>
          <w:left w:val="none" w:sz="0" w:space="0" w:color="auto"/>
          <w:bottom w:val="none" w:sz="0" w:space="0" w:color="auto"/>
          <w:right w:val="none" w:sz="0" w:space="0" w:color="auto"/>
          <w:bar w:val="none" w:sz="0" w:color="auto"/>
        </w:pBdr>
      </w:pPr>
      <w:r>
        <w:t>dopasowywanie;</w:t>
      </w:r>
    </w:p>
    <w:p w:rsidR="00453AC7" w:rsidRDefault="00453AC7" w:rsidP="00453AC7">
      <w:pPr>
        <w:pStyle w:val="Tre"/>
        <w:numPr>
          <w:ilvl w:val="1"/>
          <w:numId w:val="12"/>
        </w:numPr>
        <w:pBdr>
          <w:top w:val="none" w:sz="0" w:space="0" w:color="auto"/>
          <w:left w:val="none" w:sz="0" w:space="0" w:color="auto"/>
          <w:bottom w:val="none" w:sz="0" w:space="0" w:color="auto"/>
          <w:right w:val="none" w:sz="0" w:space="0" w:color="auto"/>
          <w:bar w:val="none" w:sz="0" w:color="auto"/>
        </w:pBdr>
      </w:pPr>
      <w:r>
        <w:t>łączenie;</w:t>
      </w:r>
    </w:p>
    <w:p w:rsidR="00453AC7" w:rsidRDefault="00453AC7" w:rsidP="00453AC7">
      <w:pPr>
        <w:pStyle w:val="Tre"/>
        <w:numPr>
          <w:ilvl w:val="1"/>
          <w:numId w:val="12"/>
        </w:numPr>
        <w:pBdr>
          <w:top w:val="none" w:sz="0" w:space="0" w:color="auto"/>
          <w:left w:val="none" w:sz="0" w:space="0" w:color="auto"/>
          <w:bottom w:val="none" w:sz="0" w:space="0" w:color="auto"/>
          <w:right w:val="none" w:sz="0" w:space="0" w:color="auto"/>
          <w:bar w:val="none" w:sz="0" w:color="auto"/>
        </w:pBdr>
      </w:pPr>
      <w:r>
        <w:t>ograniczanie;</w:t>
      </w:r>
    </w:p>
    <w:p w:rsidR="00453AC7" w:rsidRDefault="00453AC7" w:rsidP="00453AC7">
      <w:pPr>
        <w:pStyle w:val="Tre"/>
        <w:numPr>
          <w:ilvl w:val="1"/>
          <w:numId w:val="12"/>
        </w:numPr>
        <w:pBdr>
          <w:top w:val="none" w:sz="0" w:space="0" w:color="auto"/>
          <w:left w:val="none" w:sz="0" w:space="0" w:color="auto"/>
          <w:bottom w:val="none" w:sz="0" w:space="0" w:color="auto"/>
          <w:right w:val="none" w:sz="0" w:space="0" w:color="auto"/>
          <w:bar w:val="none" w:sz="0" w:color="auto"/>
        </w:pBdr>
      </w:pPr>
      <w:r>
        <w:t>usuwanie;</w:t>
      </w:r>
    </w:p>
    <w:p w:rsidR="00453AC7" w:rsidRDefault="00453AC7" w:rsidP="00453AC7">
      <w:pPr>
        <w:pStyle w:val="Tre"/>
        <w:numPr>
          <w:ilvl w:val="1"/>
          <w:numId w:val="12"/>
        </w:numPr>
        <w:pBdr>
          <w:top w:val="none" w:sz="0" w:space="0" w:color="auto"/>
          <w:left w:val="none" w:sz="0" w:space="0" w:color="auto"/>
          <w:bottom w:val="none" w:sz="0" w:space="0" w:color="auto"/>
          <w:right w:val="none" w:sz="0" w:space="0" w:color="auto"/>
          <w:bar w:val="none" w:sz="0" w:color="auto"/>
        </w:pBdr>
      </w:pPr>
      <w:r>
        <w:t>niszczenie.</w:t>
      </w:r>
    </w:p>
    <w:p w:rsidR="00453AC7" w:rsidRDefault="00453AC7" w:rsidP="00453AC7">
      <w:pPr>
        <w:pStyle w:val="Tre"/>
        <w:pBdr>
          <w:top w:val="none" w:sz="0" w:space="0" w:color="auto"/>
          <w:left w:val="none" w:sz="0" w:space="0" w:color="auto"/>
          <w:bottom w:val="none" w:sz="0" w:space="0" w:color="auto"/>
          <w:right w:val="none" w:sz="0" w:space="0" w:color="auto"/>
          <w:bar w:val="none" w:sz="0" w:color="auto"/>
        </w:pBdr>
        <w:jc w:val="center"/>
      </w:pPr>
    </w:p>
    <w:p w:rsidR="00453AC7" w:rsidRPr="00CA3353" w:rsidRDefault="00453AC7" w:rsidP="00453AC7">
      <w:pPr>
        <w:pStyle w:val="Tre"/>
        <w:numPr>
          <w:ilvl w:val="0"/>
          <w:numId w:val="11"/>
        </w:numPr>
        <w:pBdr>
          <w:top w:val="none" w:sz="0" w:space="0" w:color="auto"/>
          <w:left w:val="none" w:sz="0" w:space="0" w:color="auto"/>
          <w:bottom w:val="none" w:sz="0" w:space="0" w:color="auto"/>
          <w:right w:val="none" w:sz="0" w:space="0" w:color="auto"/>
          <w:bar w:val="none" w:sz="0" w:color="auto"/>
        </w:pBdr>
        <w:ind w:left="426" w:hanging="426"/>
      </w:pPr>
      <w:r w:rsidRPr="00CA3353">
        <w:t>Sposób powierzenia przetwarzania danych osobowych, o którym mowa w § 2 umowy całkowicie zautomatyzowany, forma obejmuje elektroniczne nośniki przetwarzania danych w tym w systemie informatycznym.</w:t>
      </w:r>
    </w:p>
    <w:p w:rsidR="00C773AF" w:rsidRDefault="00C773AF" w:rsidP="00056193">
      <w:pPr>
        <w:pStyle w:val="Tre"/>
        <w:pBdr>
          <w:top w:val="none" w:sz="0" w:space="0" w:color="auto"/>
          <w:left w:val="none" w:sz="0" w:space="0" w:color="auto"/>
          <w:bottom w:val="none" w:sz="0" w:space="0" w:color="auto"/>
          <w:right w:val="none" w:sz="0" w:space="0" w:color="auto"/>
          <w:bar w:val="none" w:sz="0" w:color="auto"/>
        </w:pBdr>
        <w:jc w:val="center"/>
      </w:pPr>
    </w:p>
    <w:p w:rsidR="00453AC7" w:rsidRDefault="00453AC7" w:rsidP="00453AC7">
      <w:pPr>
        <w:pStyle w:val="Tre"/>
        <w:pBdr>
          <w:top w:val="none" w:sz="0" w:space="0" w:color="auto"/>
          <w:left w:val="none" w:sz="0" w:space="0" w:color="auto"/>
          <w:bottom w:val="none" w:sz="0" w:space="0" w:color="auto"/>
          <w:right w:val="none" w:sz="0" w:space="0" w:color="auto"/>
          <w:bar w:val="none" w:sz="0" w:color="auto"/>
        </w:pBdr>
        <w:jc w:val="center"/>
      </w:pPr>
      <w:r>
        <w:t>§ 4</w:t>
      </w:r>
    </w:p>
    <w:p w:rsidR="00453AC7" w:rsidRDefault="00453AC7" w:rsidP="00453AC7">
      <w:pPr>
        <w:pStyle w:val="Tre"/>
        <w:pBdr>
          <w:top w:val="none" w:sz="0" w:space="0" w:color="auto"/>
          <w:left w:val="none" w:sz="0" w:space="0" w:color="auto"/>
          <w:bottom w:val="none" w:sz="0" w:space="0" w:color="auto"/>
          <w:right w:val="none" w:sz="0" w:space="0" w:color="auto"/>
          <w:bar w:val="none" w:sz="0" w:color="auto"/>
        </w:pBdr>
        <w:jc w:val="center"/>
      </w:pPr>
    </w:p>
    <w:p w:rsidR="00453AC7" w:rsidRDefault="00453AC7" w:rsidP="00453AC7">
      <w:pPr>
        <w:pStyle w:val="Tre"/>
        <w:numPr>
          <w:ilvl w:val="0"/>
          <w:numId w:val="3"/>
        </w:numPr>
        <w:pBdr>
          <w:top w:val="none" w:sz="0" w:space="0" w:color="auto"/>
          <w:left w:val="none" w:sz="0" w:space="0" w:color="auto"/>
          <w:bottom w:val="none" w:sz="0" w:space="0" w:color="auto"/>
          <w:right w:val="none" w:sz="0" w:space="0" w:color="auto"/>
          <w:bar w:val="none" w:sz="0" w:color="auto"/>
        </w:pBdr>
        <w:jc w:val="both"/>
      </w:pPr>
      <w:r>
        <w:t>Administrator powierza przetwarzanie danych Podmiotowi przetwarzającemu wyłącznie w celu realizacji łączącej Strony Umowy zasadniczej.</w:t>
      </w:r>
    </w:p>
    <w:p w:rsidR="00453AC7" w:rsidRDefault="00453AC7" w:rsidP="00453AC7">
      <w:pPr>
        <w:pStyle w:val="Tre"/>
        <w:numPr>
          <w:ilvl w:val="0"/>
          <w:numId w:val="3"/>
        </w:numPr>
        <w:pBdr>
          <w:top w:val="none" w:sz="0" w:space="0" w:color="auto"/>
          <w:left w:val="none" w:sz="0" w:space="0" w:color="auto"/>
          <w:bottom w:val="none" w:sz="0" w:space="0" w:color="auto"/>
          <w:right w:val="none" w:sz="0" w:space="0" w:color="auto"/>
          <w:bar w:val="none" w:sz="0" w:color="auto"/>
        </w:pBdr>
        <w:jc w:val="both"/>
      </w:pPr>
      <w:r>
        <w:t>Podmiot przetwarzający przyjmuje dane osobowe do przetwarzania i zobowiązuje się je przetwarzać na zasadach określonych w niniejszej umowie.</w:t>
      </w:r>
    </w:p>
    <w:p w:rsidR="00453AC7" w:rsidRDefault="00453AC7" w:rsidP="00453AC7">
      <w:pPr>
        <w:pStyle w:val="Tre"/>
        <w:pBdr>
          <w:top w:val="none" w:sz="0" w:space="0" w:color="auto"/>
          <w:left w:val="none" w:sz="0" w:space="0" w:color="auto"/>
          <w:bottom w:val="none" w:sz="0" w:space="0" w:color="auto"/>
          <w:right w:val="none" w:sz="0" w:space="0" w:color="auto"/>
          <w:bar w:val="none" w:sz="0" w:color="auto"/>
        </w:pBdr>
      </w:pPr>
    </w:p>
    <w:p w:rsidR="00453AC7" w:rsidRDefault="00453AC7" w:rsidP="00453AC7">
      <w:pPr>
        <w:pStyle w:val="Tre"/>
        <w:pBdr>
          <w:top w:val="none" w:sz="0" w:space="0" w:color="auto"/>
          <w:left w:val="none" w:sz="0" w:space="0" w:color="auto"/>
          <w:bottom w:val="none" w:sz="0" w:space="0" w:color="auto"/>
          <w:right w:val="none" w:sz="0" w:space="0" w:color="auto"/>
          <w:bar w:val="none" w:sz="0" w:color="auto"/>
        </w:pBdr>
        <w:jc w:val="center"/>
      </w:pPr>
      <w:r w:rsidRPr="00330892">
        <w:t>§ 5</w:t>
      </w:r>
    </w:p>
    <w:p w:rsidR="00453AC7" w:rsidRPr="00330892" w:rsidRDefault="00453AC7" w:rsidP="00453AC7">
      <w:pPr>
        <w:pStyle w:val="Tre"/>
        <w:pBdr>
          <w:top w:val="none" w:sz="0" w:space="0" w:color="auto"/>
          <w:left w:val="none" w:sz="0" w:space="0" w:color="auto"/>
          <w:bottom w:val="none" w:sz="0" w:space="0" w:color="auto"/>
          <w:right w:val="none" w:sz="0" w:space="0" w:color="auto"/>
          <w:bar w:val="none" w:sz="0" w:color="auto"/>
        </w:pBdr>
      </w:pPr>
    </w:p>
    <w:p w:rsidR="00453AC7" w:rsidRPr="001F1584" w:rsidRDefault="00453AC7" w:rsidP="00453AC7">
      <w:pPr>
        <w:pStyle w:val="Tre"/>
        <w:numPr>
          <w:ilvl w:val="0"/>
          <w:numId w:val="4"/>
        </w:numPr>
        <w:pBdr>
          <w:top w:val="nil"/>
          <w:left w:val="nil"/>
          <w:bottom w:val="nil"/>
          <w:right w:val="nil"/>
          <w:between w:val="nil"/>
          <w:bar w:val="nil"/>
        </w:pBdr>
        <w:ind w:left="426" w:hanging="426"/>
        <w:jc w:val="both"/>
        <w:rPr>
          <w:rFonts w:ascii="Tahoma" w:hAnsi="Tahoma" w:cs="Tahoma"/>
        </w:rPr>
      </w:pPr>
      <w:r w:rsidRPr="001F1584">
        <w:rPr>
          <w:rFonts w:ascii="Tahoma" w:hAnsi="Tahoma" w:cs="Tahoma"/>
        </w:rPr>
        <w:t>Podmiot przetwarzający zobowiązuje się przetwarzać dane osobowe wyłącznie na udokumentowane polecenie Administratora, przy czym za udokumentowane polecenie Administratora uważa się polecenia przekazywane drogą elektroniczną lub na piśmie.</w:t>
      </w:r>
    </w:p>
    <w:p w:rsidR="00453AC7" w:rsidRPr="001F1584" w:rsidRDefault="00453AC7" w:rsidP="00453AC7">
      <w:pPr>
        <w:pStyle w:val="Tre"/>
        <w:numPr>
          <w:ilvl w:val="0"/>
          <w:numId w:val="4"/>
        </w:numPr>
        <w:pBdr>
          <w:top w:val="nil"/>
          <w:left w:val="nil"/>
          <w:bottom w:val="nil"/>
          <w:right w:val="nil"/>
          <w:between w:val="nil"/>
          <w:bar w:val="nil"/>
        </w:pBdr>
        <w:ind w:left="426" w:hanging="426"/>
        <w:jc w:val="both"/>
        <w:rPr>
          <w:rFonts w:ascii="Tahoma" w:hAnsi="Tahoma" w:cs="Tahoma"/>
        </w:rPr>
      </w:pPr>
      <w:r w:rsidRPr="001F1584">
        <w:rPr>
          <w:rFonts w:ascii="Tahoma" w:hAnsi="Tahoma" w:cs="Tahoma"/>
        </w:rPr>
        <w:t>Przy przetwarzaniu danych osobowych, Podmiot przetwarzający zobowiązuje się do przestrzegania obowiązujących przepis</w:t>
      </w:r>
      <w:r w:rsidRPr="006B7551">
        <w:rPr>
          <w:rFonts w:ascii="Tahoma" w:hAnsi="Tahoma" w:cs="Tahoma"/>
        </w:rPr>
        <w:t>ó</w:t>
      </w:r>
      <w:r w:rsidRPr="001F1584">
        <w:rPr>
          <w:rFonts w:ascii="Tahoma" w:hAnsi="Tahoma" w:cs="Tahoma"/>
        </w:rPr>
        <w:t>w o ochronie danych osobowych, w szczeg</w:t>
      </w:r>
      <w:r w:rsidRPr="006B7551">
        <w:rPr>
          <w:rFonts w:ascii="Tahoma" w:hAnsi="Tahoma" w:cs="Tahoma"/>
        </w:rPr>
        <w:t>ó</w:t>
      </w:r>
      <w:r w:rsidRPr="001F1584">
        <w:rPr>
          <w:rFonts w:ascii="Tahoma" w:hAnsi="Tahoma" w:cs="Tahoma"/>
        </w:rPr>
        <w:t>lnoś</w:t>
      </w:r>
      <w:r w:rsidRPr="006B7551">
        <w:rPr>
          <w:rFonts w:ascii="Tahoma" w:hAnsi="Tahoma" w:cs="Tahoma"/>
        </w:rPr>
        <w:t xml:space="preserve">ci </w:t>
      </w:r>
      <w:r w:rsidRPr="001F1584">
        <w:rPr>
          <w:rFonts w:ascii="Tahoma" w:hAnsi="Tahoma" w:cs="Tahoma"/>
        </w:rPr>
        <w:t xml:space="preserve">ogólnego rozporządzenia o ochronie danych. </w:t>
      </w:r>
    </w:p>
    <w:p w:rsidR="00453AC7" w:rsidRPr="001F1584" w:rsidRDefault="00453AC7" w:rsidP="00453AC7">
      <w:pPr>
        <w:pStyle w:val="Tre"/>
        <w:numPr>
          <w:ilvl w:val="0"/>
          <w:numId w:val="4"/>
        </w:numPr>
        <w:pBdr>
          <w:top w:val="nil"/>
          <w:left w:val="nil"/>
          <w:bottom w:val="nil"/>
          <w:right w:val="nil"/>
          <w:between w:val="nil"/>
          <w:bar w:val="nil"/>
        </w:pBdr>
        <w:ind w:left="426" w:hanging="426"/>
        <w:jc w:val="both"/>
        <w:rPr>
          <w:rFonts w:ascii="Tahoma" w:hAnsi="Tahoma" w:cs="Tahoma"/>
        </w:rPr>
      </w:pPr>
      <w:r w:rsidRPr="001F1584">
        <w:rPr>
          <w:rFonts w:ascii="Tahoma" w:hAnsi="Tahoma" w:cs="Tahoma"/>
        </w:rPr>
        <w:t>Podmiot przetwarzający oświadcza, że dysponuje zasobami, doświadczeniem, wiedzą fachową i wykwalifikowanym personelem, kt</w:t>
      </w:r>
      <w:r w:rsidRPr="006B7551">
        <w:rPr>
          <w:rFonts w:ascii="Tahoma" w:hAnsi="Tahoma" w:cs="Tahoma"/>
        </w:rPr>
        <w:t>óre umo</w:t>
      </w:r>
      <w:r w:rsidRPr="001F1584">
        <w:rPr>
          <w:rFonts w:ascii="Tahoma" w:hAnsi="Tahoma" w:cs="Tahoma"/>
        </w:rPr>
        <w:t>żliwiają mu prawidłowe wykonanie umowy oraz wdrożenie odpowiednich środk</w:t>
      </w:r>
      <w:r w:rsidRPr="006B7551">
        <w:rPr>
          <w:rFonts w:ascii="Tahoma" w:hAnsi="Tahoma" w:cs="Tahoma"/>
        </w:rPr>
        <w:t>ó</w:t>
      </w:r>
      <w:r w:rsidRPr="001F1584">
        <w:rPr>
          <w:rFonts w:ascii="Tahoma" w:hAnsi="Tahoma" w:cs="Tahoma"/>
        </w:rPr>
        <w:t>w technicznych i organizacyjnych, by przetwarzanie spełniało wymogi obowiązujących przepis</w:t>
      </w:r>
      <w:r w:rsidRPr="006B7551">
        <w:rPr>
          <w:rFonts w:ascii="Tahoma" w:hAnsi="Tahoma" w:cs="Tahoma"/>
        </w:rPr>
        <w:t>ó</w:t>
      </w:r>
      <w:r w:rsidRPr="001F1584">
        <w:rPr>
          <w:rFonts w:ascii="Tahoma" w:hAnsi="Tahoma" w:cs="Tahoma"/>
        </w:rPr>
        <w:t>w o ochronie danych osobowych, w szczeg</w:t>
      </w:r>
      <w:r w:rsidRPr="006B7551">
        <w:rPr>
          <w:rFonts w:ascii="Tahoma" w:hAnsi="Tahoma" w:cs="Tahoma"/>
        </w:rPr>
        <w:t>ó</w:t>
      </w:r>
      <w:r w:rsidRPr="001F1584">
        <w:rPr>
          <w:rFonts w:ascii="Tahoma" w:hAnsi="Tahoma" w:cs="Tahoma"/>
        </w:rPr>
        <w:t>lnoś</w:t>
      </w:r>
      <w:r w:rsidRPr="006B7551">
        <w:rPr>
          <w:rFonts w:ascii="Tahoma" w:hAnsi="Tahoma" w:cs="Tahoma"/>
        </w:rPr>
        <w:t>ci ogó</w:t>
      </w:r>
      <w:r w:rsidRPr="001F1584">
        <w:rPr>
          <w:rFonts w:ascii="Tahoma" w:hAnsi="Tahoma" w:cs="Tahoma"/>
        </w:rPr>
        <w:t>lnego rozporządzenia o ochronie danych.</w:t>
      </w:r>
    </w:p>
    <w:p w:rsidR="00453AC7" w:rsidRPr="001F1584" w:rsidRDefault="00453AC7" w:rsidP="00453AC7">
      <w:pPr>
        <w:pStyle w:val="Tre"/>
        <w:numPr>
          <w:ilvl w:val="0"/>
          <w:numId w:val="4"/>
        </w:numPr>
        <w:pBdr>
          <w:top w:val="nil"/>
          <w:left w:val="nil"/>
          <w:bottom w:val="nil"/>
          <w:right w:val="nil"/>
          <w:between w:val="nil"/>
          <w:bar w:val="nil"/>
        </w:pBdr>
        <w:ind w:left="426" w:hanging="426"/>
        <w:jc w:val="both"/>
        <w:rPr>
          <w:rFonts w:ascii="Tahoma" w:hAnsi="Tahoma" w:cs="Tahoma"/>
        </w:rPr>
      </w:pPr>
      <w:r w:rsidRPr="001F1584">
        <w:rPr>
          <w:rFonts w:ascii="Tahoma" w:hAnsi="Tahoma" w:cs="Tahoma"/>
        </w:rPr>
        <w:t>Podmiot przetwarzający jest zobowiązany zastosować środki techniczne i organizacyjne  (o których mowa w art. 32 ogólnego rozporządzenia o ochronie danych) zapewniające ochronę powierzonych mu do przetwarzania danych osobowych odpowiednią do zagrożeń oraz kategorii tych danych, a w szczeg</w:t>
      </w:r>
      <w:r w:rsidRPr="006B7551">
        <w:rPr>
          <w:rFonts w:ascii="Tahoma" w:hAnsi="Tahoma" w:cs="Tahoma"/>
        </w:rPr>
        <w:t>ó</w:t>
      </w:r>
      <w:r w:rsidRPr="001F1584">
        <w:rPr>
          <w:rFonts w:ascii="Tahoma" w:hAnsi="Tahoma" w:cs="Tahoma"/>
        </w:rPr>
        <w:t xml:space="preserve">lności powinien zabezpieczyć dane przed ich udostępnieniem osobom nieupoważnionym, zabraniem przez osobę nieuprawnioną, przetwarzaniem z naruszeniem ustawy oraz zmianą, utratą, uszkodzeniem lub zniszczeniem. Podmiot przetwarzający prowadzi </w:t>
      </w:r>
      <w:r w:rsidRPr="001F1584">
        <w:rPr>
          <w:rFonts w:ascii="Tahoma" w:hAnsi="Tahoma" w:cs="Tahoma"/>
        </w:rPr>
        <w:lastRenderedPageBreak/>
        <w:t>dokumentację opisującą środki, o kt</w:t>
      </w:r>
      <w:r w:rsidRPr="006B7551">
        <w:rPr>
          <w:rFonts w:ascii="Tahoma" w:hAnsi="Tahoma" w:cs="Tahoma"/>
        </w:rPr>
        <w:t>ó</w:t>
      </w:r>
      <w:r w:rsidRPr="001F1584">
        <w:rPr>
          <w:rFonts w:ascii="Tahoma" w:hAnsi="Tahoma" w:cs="Tahoma"/>
        </w:rPr>
        <w:t>rych mowa w zdaniu poprzednim oraz spos</w:t>
      </w:r>
      <w:r w:rsidRPr="006B7551">
        <w:rPr>
          <w:rFonts w:ascii="Tahoma" w:hAnsi="Tahoma" w:cs="Tahoma"/>
        </w:rPr>
        <w:t>ó</w:t>
      </w:r>
      <w:r w:rsidRPr="001F1584">
        <w:rPr>
          <w:rFonts w:ascii="Tahoma" w:hAnsi="Tahoma" w:cs="Tahoma"/>
        </w:rPr>
        <w:t>b przetwarzania danych osobowych.</w:t>
      </w:r>
    </w:p>
    <w:p w:rsidR="00453AC7" w:rsidRPr="00CA3353" w:rsidRDefault="00453AC7" w:rsidP="00453AC7">
      <w:pPr>
        <w:pStyle w:val="Tre"/>
        <w:numPr>
          <w:ilvl w:val="0"/>
          <w:numId w:val="4"/>
        </w:numPr>
        <w:pBdr>
          <w:top w:val="nil"/>
          <w:left w:val="nil"/>
          <w:bottom w:val="nil"/>
          <w:right w:val="nil"/>
          <w:between w:val="nil"/>
          <w:bar w:val="nil"/>
        </w:pBdr>
        <w:ind w:left="426" w:hanging="426"/>
        <w:jc w:val="both"/>
        <w:rPr>
          <w:rFonts w:ascii="Tahoma" w:hAnsi="Tahoma" w:cs="Tahoma"/>
        </w:rPr>
      </w:pPr>
      <w:r w:rsidRPr="001F1584">
        <w:rPr>
          <w:rFonts w:ascii="Tahoma" w:hAnsi="Tahoma" w:cs="Tahoma"/>
        </w:rPr>
        <w:t xml:space="preserve">Podmiot przetwarzający zobowiązuje się do zachowania w tajemnicy danych osobowych i </w:t>
      </w:r>
      <w:r w:rsidRPr="00CA3353">
        <w:rPr>
          <w:rFonts w:ascii="Tahoma" w:hAnsi="Tahoma" w:cs="Tahoma"/>
        </w:rPr>
        <w:t>środków ich zabezpieczenia zarówno w okresie obowiązywania niniejszej umowy, jaki i po jej rozwiązaniu, a także zapewnia, by osoby upoważnione przez niego do przetwarzania danych osobowych zobowiązały się do zachowania tajemnicy danych osobowych i środków ich zabezpieczenia zarówno w okresie obowiązywania niniejszej umowy, jaki i po jej rozwiązaniu.</w:t>
      </w:r>
    </w:p>
    <w:p w:rsidR="00453AC7" w:rsidRPr="00CA3353" w:rsidRDefault="00453AC7" w:rsidP="00453AC7">
      <w:pPr>
        <w:pStyle w:val="Tre"/>
        <w:numPr>
          <w:ilvl w:val="0"/>
          <w:numId w:val="4"/>
        </w:numPr>
        <w:pBdr>
          <w:top w:val="nil"/>
          <w:left w:val="nil"/>
          <w:bottom w:val="nil"/>
          <w:right w:val="nil"/>
          <w:between w:val="nil"/>
          <w:bar w:val="nil"/>
        </w:pBdr>
        <w:ind w:left="426" w:hanging="426"/>
        <w:jc w:val="both"/>
        <w:rPr>
          <w:rFonts w:ascii="Tahoma" w:hAnsi="Tahoma" w:cs="Tahoma"/>
        </w:rPr>
      </w:pPr>
      <w:r w:rsidRPr="00CA3353">
        <w:rPr>
          <w:rFonts w:ascii="Tahoma" w:hAnsi="Tahoma" w:cs="Tahoma"/>
        </w:rPr>
        <w:t xml:space="preserve">Podmiot przetwarzający w terminie 7 dni od dnia podpisania niniejszej umowy zobowiązany jest do przedstawienia Administratorowi wykazu pracowników, którzy będą upoważnieni do przetwarzania powierzonych Podmiotowi przetwarzającemu danych osobowych. Ponadto Podmiot przetwarzający zobowiązany jest do zaktualizowania wykazu pracowników, o którym mowa powyżej, w przypadku, gdy uległ on zmianie oraz do poinformowania Administratora o takiej zmianie w terminie do 7 dni od jej zaistnienia. </w:t>
      </w:r>
    </w:p>
    <w:p w:rsidR="00453AC7" w:rsidRPr="001F1584" w:rsidRDefault="00453AC7" w:rsidP="00453AC7">
      <w:pPr>
        <w:pStyle w:val="Tre"/>
        <w:numPr>
          <w:ilvl w:val="0"/>
          <w:numId w:val="4"/>
        </w:numPr>
        <w:pBdr>
          <w:top w:val="nil"/>
          <w:left w:val="nil"/>
          <w:bottom w:val="nil"/>
          <w:right w:val="nil"/>
          <w:between w:val="nil"/>
          <w:bar w:val="nil"/>
        </w:pBdr>
        <w:ind w:left="426" w:hanging="426"/>
        <w:jc w:val="both"/>
        <w:rPr>
          <w:rFonts w:ascii="Tahoma" w:hAnsi="Tahoma" w:cs="Tahoma"/>
        </w:rPr>
      </w:pPr>
      <w:r w:rsidRPr="001F1584">
        <w:rPr>
          <w:rFonts w:ascii="Tahoma" w:hAnsi="Tahoma" w:cs="Tahoma"/>
        </w:rPr>
        <w:t>Podmiot przetwarzający niezwłocznie informuje Administratora o jakimkolwiek postępowaniu, w szczeg</w:t>
      </w:r>
      <w:r w:rsidRPr="006B7551">
        <w:rPr>
          <w:rFonts w:ascii="Tahoma" w:hAnsi="Tahoma" w:cs="Tahoma"/>
        </w:rPr>
        <w:t>ó</w:t>
      </w:r>
      <w:r w:rsidRPr="001F1584">
        <w:rPr>
          <w:rFonts w:ascii="Tahoma" w:hAnsi="Tahoma" w:cs="Tahoma"/>
        </w:rPr>
        <w:t>lności administracyjnym lub sądowym, dotyczącym przetwarzania przez Podmiot przetwarzający danych osobowych, o jakiejkolwiek decyzji administracyjnej lub orzeczeniu dotyczącym przetwarzania danych osobowych, skierowanej do Podmiotu przetwarzającego, a także o wszelkich czynnościach kontrolnych podjętych wobec niego przez organ nadzorczy oraz o wynikach takiej kontroli, jeżeli jej zakresem obję</w:t>
      </w:r>
      <w:r w:rsidRPr="006B7551">
        <w:rPr>
          <w:rFonts w:ascii="Tahoma" w:hAnsi="Tahoma" w:cs="Tahoma"/>
        </w:rPr>
        <w:t xml:space="preserve">to </w:t>
      </w:r>
      <w:r w:rsidRPr="001F1584">
        <w:rPr>
          <w:rFonts w:ascii="Tahoma" w:hAnsi="Tahoma" w:cs="Tahoma"/>
        </w:rPr>
        <w:t>dane osobowe powierzone na podstawie niniejszej umowy.</w:t>
      </w:r>
    </w:p>
    <w:p w:rsidR="00453AC7" w:rsidRPr="00CA3353" w:rsidRDefault="00453AC7" w:rsidP="00453AC7">
      <w:pPr>
        <w:pStyle w:val="Tre"/>
        <w:numPr>
          <w:ilvl w:val="0"/>
          <w:numId w:val="4"/>
        </w:numPr>
        <w:pBdr>
          <w:top w:val="nil"/>
          <w:left w:val="nil"/>
          <w:bottom w:val="nil"/>
          <w:right w:val="nil"/>
          <w:between w:val="nil"/>
          <w:bar w:val="nil"/>
        </w:pBdr>
        <w:ind w:left="426" w:hanging="426"/>
        <w:jc w:val="both"/>
        <w:rPr>
          <w:rFonts w:ascii="Tahoma" w:hAnsi="Tahoma" w:cs="Tahoma"/>
        </w:rPr>
      </w:pPr>
      <w:r w:rsidRPr="00CA3353">
        <w:rPr>
          <w:rFonts w:ascii="Tahoma" w:hAnsi="Tahoma" w:cs="Tahoma"/>
        </w:rPr>
        <w:t xml:space="preserve">Przetwarzanie przez Podmiot przetwarzający danych osobowych na udokumentowane polecenie Administratora dotyczy też przekazywania danych osobowych do państwa trzeciego lub organizacji międzynarodowej – chyba że obowiązek taki nakłada na Podmiot przetwarzający prawo Unii lub prawo państwa członkowskiego, któremu podlega Podmiot </w:t>
      </w:r>
      <w:proofErr w:type="spellStart"/>
      <w:r w:rsidRPr="00CA3353">
        <w:rPr>
          <w:rFonts w:ascii="Tahoma" w:hAnsi="Tahoma" w:cs="Tahoma"/>
        </w:rPr>
        <w:t>przetwarzajacy</w:t>
      </w:r>
      <w:proofErr w:type="spellEnd"/>
      <w:r w:rsidRPr="00CA3353">
        <w:rPr>
          <w:rFonts w:ascii="Tahoma" w:hAnsi="Tahoma" w:cs="Tahoma"/>
        </w:rPr>
        <w:t xml:space="preserve">. W takim przypadku przed rozpoczęciem przetwarzania Podmiot przetwarzający informuje Administratora o tym obowiązku prawnym, o ile prawo to nie zabrania udzielania takiej informacji z uwagi na ważny interes publiczny. </w:t>
      </w:r>
    </w:p>
    <w:p w:rsidR="00453AC7" w:rsidRPr="00CA3353" w:rsidRDefault="00453AC7" w:rsidP="00453AC7">
      <w:pPr>
        <w:pStyle w:val="Tre"/>
        <w:numPr>
          <w:ilvl w:val="0"/>
          <w:numId w:val="4"/>
        </w:numPr>
        <w:pBdr>
          <w:top w:val="nil"/>
          <w:left w:val="nil"/>
          <w:bottom w:val="nil"/>
          <w:right w:val="nil"/>
          <w:between w:val="nil"/>
          <w:bar w:val="nil"/>
        </w:pBdr>
        <w:ind w:left="426" w:hanging="426"/>
        <w:jc w:val="both"/>
        <w:rPr>
          <w:rFonts w:ascii="Tahoma" w:hAnsi="Tahoma" w:cs="Tahoma"/>
        </w:rPr>
      </w:pPr>
      <w:r w:rsidRPr="00CA3353">
        <w:rPr>
          <w:rFonts w:ascii="Tahoma" w:hAnsi="Tahoma" w:cs="Tahoma"/>
        </w:rPr>
        <w:t xml:space="preserve">Podmiot przetwarzający zobowiązuje się: </w:t>
      </w:r>
    </w:p>
    <w:p w:rsidR="00453AC7" w:rsidRPr="00CA3353" w:rsidRDefault="00453AC7" w:rsidP="00453AC7">
      <w:pPr>
        <w:pStyle w:val="Tre"/>
        <w:numPr>
          <w:ilvl w:val="1"/>
          <w:numId w:val="6"/>
        </w:numPr>
        <w:pBdr>
          <w:top w:val="nil"/>
          <w:left w:val="nil"/>
          <w:bottom w:val="nil"/>
          <w:right w:val="nil"/>
          <w:between w:val="nil"/>
          <w:bar w:val="nil"/>
        </w:pBdr>
        <w:jc w:val="both"/>
        <w:rPr>
          <w:rFonts w:ascii="Tahoma" w:hAnsi="Tahoma" w:cs="Tahoma"/>
        </w:rPr>
      </w:pPr>
      <w:r w:rsidRPr="00CA3353">
        <w:rPr>
          <w:rFonts w:ascii="Tahoma" w:hAnsi="Tahoma" w:cs="Tahoma"/>
        </w:rPr>
        <w:t xml:space="preserve">uwzględniając charakter przetwarzania oraz dostępne mu informacje, pomagać Administratorowi w wywiązywaniu się z </w:t>
      </w:r>
      <w:proofErr w:type="spellStart"/>
      <w:r w:rsidRPr="00CA3353">
        <w:rPr>
          <w:rFonts w:ascii="Tahoma" w:hAnsi="Tahoma" w:cs="Tahoma"/>
        </w:rPr>
        <w:t>obowiązk</w:t>
      </w:r>
      <w:proofErr w:type="spellEnd"/>
      <w:r w:rsidRPr="00CA3353">
        <w:rPr>
          <w:rFonts w:ascii="Tahoma" w:hAnsi="Tahoma" w:cs="Tahoma"/>
          <w:lang w:val="es-ES_tradnl"/>
        </w:rPr>
        <w:t>ó</w:t>
      </w:r>
      <w:r w:rsidRPr="00CA3353">
        <w:rPr>
          <w:rFonts w:ascii="Tahoma" w:hAnsi="Tahoma" w:cs="Tahoma"/>
        </w:rPr>
        <w:t xml:space="preserve">w określonych w art. 32-36 ogólnego rozporządzenia o ochronie danych, a w </w:t>
      </w:r>
      <w:proofErr w:type="spellStart"/>
      <w:r w:rsidRPr="00CA3353">
        <w:rPr>
          <w:rFonts w:ascii="Tahoma" w:hAnsi="Tahoma" w:cs="Tahoma"/>
        </w:rPr>
        <w:t>szczeg</w:t>
      </w:r>
      <w:proofErr w:type="spellEnd"/>
      <w:r w:rsidRPr="00CA3353">
        <w:rPr>
          <w:rFonts w:ascii="Tahoma" w:hAnsi="Tahoma" w:cs="Tahoma"/>
          <w:lang w:val="es-ES_tradnl"/>
        </w:rPr>
        <w:t>ó</w:t>
      </w:r>
      <w:proofErr w:type="spellStart"/>
      <w:r w:rsidRPr="00CA3353">
        <w:rPr>
          <w:rFonts w:ascii="Tahoma" w:hAnsi="Tahoma" w:cs="Tahoma"/>
        </w:rPr>
        <w:t>lnoś</w:t>
      </w:r>
      <w:proofErr w:type="spellEnd"/>
      <w:r w:rsidRPr="00CA3353">
        <w:rPr>
          <w:rFonts w:ascii="Tahoma" w:hAnsi="Tahoma" w:cs="Tahoma"/>
          <w:lang w:val="it-IT"/>
        </w:rPr>
        <w:t xml:space="preserve">ci </w:t>
      </w:r>
      <w:r w:rsidRPr="00CA3353">
        <w:rPr>
          <w:rFonts w:ascii="Tahoma" w:hAnsi="Tahoma" w:cs="Tahoma"/>
        </w:rPr>
        <w:t xml:space="preserve">Podmiot przetwarzający zobowiązuje się przekazywać Administratorowi informacje oraz przyjmować jego zalecenia dotyczące stosowanych </w:t>
      </w:r>
      <w:proofErr w:type="spellStart"/>
      <w:r w:rsidRPr="00CA3353">
        <w:rPr>
          <w:rFonts w:ascii="Tahoma" w:hAnsi="Tahoma" w:cs="Tahoma"/>
        </w:rPr>
        <w:t>środk</w:t>
      </w:r>
      <w:proofErr w:type="spellEnd"/>
      <w:r w:rsidRPr="00CA3353">
        <w:rPr>
          <w:rFonts w:ascii="Tahoma" w:hAnsi="Tahoma" w:cs="Tahoma"/>
          <w:lang w:val="es-ES_tradnl"/>
        </w:rPr>
        <w:t>ó</w:t>
      </w:r>
      <w:r w:rsidRPr="00CA3353">
        <w:rPr>
          <w:rFonts w:ascii="Tahoma" w:hAnsi="Tahoma" w:cs="Tahoma"/>
        </w:rPr>
        <w:t xml:space="preserve">w zabezpieczania powierzonych danych osobowych, </w:t>
      </w:r>
      <w:proofErr w:type="spellStart"/>
      <w:r w:rsidRPr="00CA3353">
        <w:rPr>
          <w:rFonts w:ascii="Tahoma" w:hAnsi="Tahoma" w:cs="Tahoma"/>
        </w:rPr>
        <w:t>przypadk</w:t>
      </w:r>
      <w:proofErr w:type="spellEnd"/>
      <w:r w:rsidRPr="00CA3353">
        <w:rPr>
          <w:rFonts w:ascii="Tahoma" w:hAnsi="Tahoma" w:cs="Tahoma"/>
          <w:lang w:val="es-ES_tradnl"/>
        </w:rPr>
        <w:t>ó</w:t>
      </w:r>
      <w:r w:rsidRPr="00CA3353">
        <w:rPr>
          <w:rFonts w:ascii="Tahoma" w:hAnsi="Tahoma" w:cs="Tahoma"/>
        </w:rPr>
        <w:t>w naruszenia ochrony danych osobowych będących przedmiotem niniejszej umowy;</w:t>
      </w:r>
    </w:p>
    <w:p w:rsidR="00453AC7" w:rsidRPr="00CA3353" w:rsidRDefault="00453AC7" w:rsidP="00453AC7">
      <w:pPr>
        <w:pStyle w:val="Tre"/>
        <w:numPr>
          <w:ilvl w:val="1"/>
          <w:numId w:val="6"/>
        </w:numPr>
        <w:pBdr>
          <w:top w:val="nil"/>
          <w:left w:val="nil"/>
          <w:bottom w:val="nil"/>
          <w:right w:val="nil"/>
          <w:between w:val="nil"/>
          <w:bar w:val="nil"/>
        </w:pBdr>
        <w:jc w:val="both"/>
        <w:rPr>
          <w:rFonts w:ascii="Tahoma" w:hAnsi="Tahoma" w:cs="Tahoma"/>
        </w:rPr>
      </w:pPr>
      <w:r w:rsidRPr="00CA3353">
        <w:rPr>
          <w:rFonts w:ascii="Tahoma" w:hAnsi="Tahoma" w:cs="Tahoma"/>
        </w:rPr>
        <w:t xml:space="preserve">przekazywać Administratorowi niezwłocznie, nie </w:t>
      </w:r>
      <w:proofErr w:type="spellStart"/>
      <w:r w:rsidRPr="00CA3353">
        <w:rPr>
          <w:rFonts w:ascii="Tahoma" w:hAnsi="Tahoma" w:cs="Tahoma"/>
        </w:rPr>
        <w:t>póżniej</w:t>
      </w:r>
      <w:proofErr w:type="spellEnd"/>
      <w:r w:rsidRPr="00CA3353">
        <w:rPr>
          <w:rFonts w:ascii="Tahoma" w:hAnsi="Tahoma" w:cs="Tahoma"/>
        </w:rPr>
        <w:t xml:space="preserve"> niż w ciągu 24 godzin od stwierdzenia naruszenia, informacje o naruszeniu ochrony powierzonych mu danych osobowych, w tym informacje niezbędne Administratorowi do zgłoszenia naruszenia ochrony danych organowi nadzorczemu, w </w:t>
      </w:r>
      <w:proofErr w:type="spellStart"/>
      <w:r w:rsidRPr="00CA3353">
        <w:rPr>
          <w:rFonts w:ascii="Tahoma" w:hAnsi="Tahoma" w:cs="Tahoma"/>
        </w:rPr>
        <w:t>kt</w:t>
      </w:r>
      <w:proofErr w:type="spellEnd"/>
      <w:r w:rsidRPr="00CA3353">
        <w:rPr>
          <w:rFonts w:ascii="Tahoma" w:hAnsi="Tahoma" w:cs="Tahoma"/>
          <w:lang w:val="es-ES_tradnl"/>
        </w:rPr>
        <w:t>ó</w:t>
      </w:r>
      <w:r w:rsidRPr="00CA3353">
        <w:rPr>
          <w:rFonts w:ascii="Tahoma" w:hAnsi="Tahoma" w:cs="Tahoma"/>
        </w:rPr>
        <w:t>rym mowa w art. 33 ust. 3 ogólnego rozporządzenia o ochronie danych;</w:t>
      </w:r>
    </w:p>
    <w:p w:rsidR="00453AC7" w:rsidRPr="00CA3353" w:rsidRDefault="00453AC7" w:rsidP="00453AC7">
      <w:pPr>
        <w:pStyle w:val="Tre"/>
        <w:numPr>
          <w:ilvl w:val="1"/>
          <w:numId w:val="6"/>
        </w:numPr>
        <w:pBdr>
          <w:top w:val="nil"/>
          <w:left w:val="nil"/>
          <w:bottom w:val="nil"/>
          <w:right w:val="nil"/>
          <w:between w:val="nil"/>
          <w:bar w:val="nil"/>
        </w:pBdr>
        <w:jc w:val="both"/>
        <w:rPr>
          <w:rFonts w:ascii="Tahoma" w:hAnsi="Tahoma" w:cs="Tahoma"/>
        </w:rPr>
      </w:pPr>
      <w:r w:rsidRPr="00CA3353">
        <w:rPr>
          <w:rFonts w:ascii="Tahoma" w:hAnsi="Tahoma" w:cs="Tahoma"/>
        </w:rPr>
        <w:t>w miarę możliwości pomagać Administratorowi, poprzez odpowiednie środki techniczne i organizacyjne oraz na podstawie odrębnych ustaleń, w wywiązywaniu się z obowiązku odpowiadania na żądania os</w:t>
      </w:r>
      <w:r w:rsidRPr="00CA3353">
        <w:rPr>
          <w:rFonts w:ascii="Tahoma" w:hAnsi="Tahoma" w:cs="Tahoma"/>
          <w:lang w:val="es-ES_tradnl"/>
        </w:rPr>
        <w:t>ó</w:t>
      </w:r>
      <w:r w:rsidRPr="00CA3353">
        <w:rPr>
          <w:rFonts w:ascii="Tahoma" w:hAnsi="Tahoma" w:cs="Tahoma"/>
        </w:rPr>
        <w:t xml:space="preserve">b, </w:t>
      </w:r>
      <w:proofErr w:type="spellStart"/>
      <w:r w:rsidRPr="00CA3353">
        <w:rPr>
          <w:rFonts w:ascii="Tahoma" w:hAnsi="Tahoma" w:cs="Tahoma"/>
        </w:rPr>
        <w:t>kt</w:t>
      </w:r>
      <w:proofErr w:type="spellEnd"/>
      <w:r w:rsidRPr="00CA3353">
        <w:rPr>
          <w:rFonts w:ascii="Tahoma" w:hAnsi="Tahoma" w:cs="Tahoma"/>
          <w:lang w:val="es-ES_tradnl"/>
        </w:rPr>
        <w:t>ó</w:t>
      </w:r>
      <w:proofErr w:type="spellStart"/>
      <w:r w:rsidRPr="00CA3353">
        <w:rPr>
          <w:rFonts w:ascii="Tahoma" w:hAnsi="Tahoma" w:cs="Tahoma"/>
        </w:rPr>
        <w:t>rych</w:t>
      </w:r>
      <w:proofErr w:type="spellEnd"/>
      <w:r w:rsidRPr="00CA3353">
        <w:rPr>
          <w:rFonts w:ascii="Tahoma" w:hAnsi="Tahoma" w:cs="Tahoma"/>
        </w:rPr>
        <w:t xml:space="preserve"> dane dotyczą, w zakresie wykonywania ich praw określonych w rozdziale III ogólnego rozporządzenia o ochronie danych;</w:t>
      </w:r>
    </w:p>
    <w:p w:rsidR="00453AC7" w:rsidRPr="00CA3353" w:rsidRDefault="00453AC7" w:rsidP="00453AC7">
      <w:pPr>
        <w:pStyle w:val="Tre"/>
        <w:numPr>
          <w:ilvl w:val="1"/>
          <w:numId w:val="6"/>
        </w:numPr>
        <w:pBdr>
          <w:top w:val="nil"/>
          <w:left w:val="nil"/>
          <w:bottom w:val="nil"/>
          <w:right w:val="nil"/>
          <w:between w:val="nil"/>
          <w:bar w:val="nil"/>
        </w:pBdr>
        <w:jc w:val="both"/>
        <w:rPr>
          <w:rFonts w:ascii="Tahoma" w:hAnsi="Tahoma" w:cs="Tahoma"/>
        </w:rPr>
      </w:pPr>
      <w:r w:rsidRPr="00CA3353">
        <w:rPr>
          <w:rFonts w:ascii="Tahoma" w:hAnsi="Tahoma" w:cs="Tahoma"/>
        </w:rPr>
        <w:t>niezwłocznie poinformować Administratora, jeżeli zdaniem Podmiotu przetwarzającego wydane mu polecenie stanowi naruszenie ogólnego rozporządzenia o ochronie danych lub innych przepis</w:t>
      </w:r>
      <w:r w:rsidRPr="00CA3353">
        <w:rPr>
          <w:rFonts w:ascii="Tahoma" w:hAnsi="Tahoma" w:cs="Tahoma"/>
          <w:lang w:val="es-ES_tradnl"/>
        </w:rPr>
        <w:t>ó</w:t>
      </w:r>
      <w:r w:rsidRPr="00CA3353">
        <w:rPr>
          <w:rFonts w:ascii="Tahoma" w:hAnsi="Tahoma" w:cs="Tahoma"/>
        </w:rPr>
        <w:t>w dotyczących ochrony danych.</w:t>
      </w:r>
    </w:p>
    <w:p w:rsidR="00453AC7" w:rsidRDefault="00453AC7" w:rsidP="00453AC7">
      <w:pPr>
        <w:pStyle w:val="Tre"/>
        <w:pBdr>
          <w:top w:val="none" w:sz="0" w:space="0" w:color="auto"/>
          <w:left w:val="none" w:sz="0" w:space="0" w:color="auto"/>
          <w:bottom w:val="none" w:sz="0" w:space="0" w:color="auto"/>
          <w:right w:val="none" w:sz="0" w:space="0" w:color="auto"/>
          <w:bar w:val="none" w:sz="0" w:color="auto"/>
        </w:pBdr>
        <w:jc w:val="center"/>
      </w:pPr>
    </w:p>
    <w:p w:rsidR="00453AC7" w:rsidRPr="00CA3353" w:rsidRDefault="00453AC7" w:rsidP="00453AC7">
      <w:pPr>
        <w:pStyle w:val="Tre"/>
        <w:pBdr>
          <w:top w:val="none" w:sz="0" w:space="0" w:color="auto"/>
          <w:left w:val="none" w:sz="0" w:space="0" w:color="auto"/>
          <w:bottom w:val="none" w:sz="0" w:space="0" w:color="auto"/>
          <w:right w:val="none" w:sz="0" w:space="0" w:color="auto"/>
          <w:bar w:val="none" w:sz="0" w:color="auto"/>
        </w:pBdr>
        <w:jc w:val="center"/>
      </w:pPr>
    </w:p>
    <w:p w:rsidR="00453AC7" w:rsidRPr="00CA3353" w:rsidRDefault="00453AC7" w:rsidP="00453AC7">
      <w:pPr>
        <w:pStyle w:val="Tre"/>
        <w:pBdr>
          <w:top w:val="none" w:sz="0" w:space="0" w:color="auto"/>
          <w:left w:val="none" w:sz="0" w:space="0" w:color="auto"/>
          <w:bottom w:val="none" w:sz="0" w:space="0" w:color="auto"/>
          <w:right w:val="none" w:sz="0" w:space="0" w:color="auto"/>
          <w:bar w:val="none" w:sz="0" w:color="auto"/>
        </w:pBdr>
        <w:jc w:val="center"/>
      </w:pPr>
      <w:r w:rsidRPr="00CA3353">
        <w:lastRenderedPageBreak/>
        <w:t>§ 6</w:t>
      </w:r>
    </w:p>
    <w:p w:rsidR="00453AC7" w:rsidRPr="00CA3353" w:rsidRDefault="00453AC7" w:rsidP="00453AC7">
      <w:pPr>
        <w:pStyle w:val="Tre"/>
        <w:pBdr>
          <w:top w:val="none" w:sz="0" w:space="0" w:color="auto"/>
          <w:left w:val="none" w:sz="0" w:space="0" w:color="auto"/>
          <w:bottom w:val="none" w:sz="0" w:space="0" w:color="auto"/>
          <w:right w:val="none" w:sz="0" w:space="0" w:color="auto"/>
          <w:bar w:val="none" w:sz="0" w:color="auto"/>
        </w:pBdr>
        <w:jc w:val="center"/>
      </w:pPr>
    </w:p>
    <w:p w:rsidR="00453AC7" w:rsidRPr="00CA3353" w:rsidRDefault="00453AC7" w:rsidP="00453AC7">
      <w:pPr>
        <w:pStyle w:val="Tre"/>
        <w:numPr>
          <w:ilvl w:val="0"/>
          <w:numId w:val="5"/>
        </w:numPr>
        <w:pBdr>
          <w:top w:val="nil"/>
          <w:left w:val="nil"/>
          <w:bottom w:val="nil"/>
          <w:right w:val="nil"/>
          <w:between w:val="nil"/>
          <w:bar w:val="nil"/>
        </w:pBdr>
        <w:ind w:left="426" w:hanging="426"/>
        <w:jc w:val="both"/>
        <w:rPr>
          <w:rFonts w:ascii="Tahoma" w:hAnsi="Tahoma" w:cs="Tahoma"/>
        </w:rPr>
      </w:pPr>
      <w:r w:rsidRPr="00CA3353">
        <w:rPr>
          <w:rFonts w:ascii="Tahoma" w:hAnsi="Tahoma" w:cs="Tahoma"/>
        </w:rPr>
        <w:t>Podmiot przetwarzający nie może w celu realizacji niniejszej umowy i umowy zasadniczej ani w żadnym innym celu, powierzać przetwarzania danych osobowych innym podmiotom, bez uprzedniej zgody Administratora wyrażonej w formie pisemnej pod rygorem nieważności.</w:t>
      </w:r>
    </w:p>
    <w:p w:rsidR="00453AC7" w:rsidRPr="00CA3353" w:rsidRDefault="00453AC7" w:rsidP="00453AC7">
      <w:pPr>
        <w:pStyle w:val="Tre"/>
        <w:numPr>
          <w:ilvl w:val="0"/>
          <w:numId w:val="5"/>
        </w:numPr>
        <w:pBdr>
          <w:top w:val="nil"/>
          <w:left w:val="nil"/>
          <w:bottom w:val="nil"/>
          <w:right w:val="nil"/>
          <w:between w:val="nil"/>
          <w:bar w:val="nil"/>
        </w:pBdr>
        <w:ind w:left="426" w:hanging="426"/>
        <w:jc w:val="both"/>
        <w:rPr>
          <w:rFonts w:ascii="Tahoma" w:hAnsi="Tahoma" w:cs="Tahoma"/>
        </w:rPr>
      </w:pPr>
      <w:r w:rsidRPr="00CA3353">
        <w:rPr>
          <w:rFonts w:ascii="Tahoma" w:hAnsi="Tahoma" w:cs="Tahoma"/>
        </w:rPr>
        <w:t>Zgoda wydawana jest w odniesieniu do ściśle określonych os</w:t>
      </w:r>
      <w:r w:rsidRPr="00CA3353">
        <w:rPr>
          <w:rFonts w:ascii="Tahoma" w:hAnsi="Tahoma" w:cs="Tahoma"/>
          <w:lang w:val="es-ES_tradnl"/>
        </w:rPr>
        <w:t>ó</w:t>
      </w:r>
      <w:r w:rsidRPr="00CA3353">
        <w:rPr>
          <w:rFonts w:ascii="Tahoma" w:hAnsi="Tahoma" w:cs="Tahoma"/>
        </w:rPr>
        <w:t>b lub podmiot</w:t>
      </w:r>
      <w:r w:rsidRPr="00CA3353">
        <w:rPr>
          <w:rFonts w:ascii="Tahoma" w:hAnsi="Tahoma" w:cs="Tahoma"/>
          <w:lang w:val="es-ES_tradnl"/>
        </w:rPr>
        <w:t>ó</w:t>
      </w:r>
      <w:r w:rsidRPr="00CA3353">
        <w:rPr>
          <w:rFonts w:ascii="Tahoma" w:hAnsi="Tahoma" w:cs="Tahoma"/>
        </w:rPr>
        <w:t xml:space="preserve">w oraz określa cel, zakres oraz warunki dalszego powierzenia przetwarzania danych osobowych. </w:t>
      </w:r>
    </w:p>
    <w:p w:rsidR="00453AC7" w:rsidRPr="00CA3353" w:rsidRDefault="00453AC7" w:rsidP="00453AC7">
      <w:pPr>
        <w:pStyle w:val="Tre"/>
        <w:numPr>
          <w:ilvl w:val="0"/>
          <w:numId w:val="5"/>
        </w:numPr>
        <w:pBdr>
          <w:top w:val="nil"/>
          <w:left w:val="nil"/>
          <w:bottom w:val="nil"/>
          <w:right w:val="nil"/>
          <w:between w:val="nil"/>
          <w:bar w:val="nil"/>
        </w:pBdr>
        <w:ind w:left="426" w:hanging="426"/>
        <w:jc w:val="both"/>
        <w:rPr>
          <w:rFonts w:ascii="Tahoma" w:hAnsi="Tahoma" w:cs="Tahoma"/>
        </w:rPr>
      </w:pPr>
      <w:r w:rsidRPr="00CA3353">
        <w:rPr>
          <w:rFonts w:ascii="Tahoma" w:hAnsi="Tahoma" w:cs="Tahoma"/>
        </w:rPr>
        <w:t>W wypadku wyrażenia przez Administratora zgody, o której mowa w ust. 1 powyżej, jeśli inny podmiot nie wywiąże się ze spoczywających na nim obowiązków ochrony danych, odpowiedzialność wobec Administratora za wypełnienie obowiązków innego podmiotu ponosi w całości Podmiot przetwarzający.</w:t>
      </w:r>
    </w:p>
    <w:p w:rsidR="00453AC7" w:rsidRPr="00CA3353" w:rsidRDefault="00453AC7" w:rsidP="00453AC7">
      <w:pPr>
        <w:pStyle w:val="Tre"/>
        <w:pBdr>
          <w:top w:val="none" w:sz="0" w:space="0" w:color="auto"/>
          <w:left w:val="none" w:sz="0" w:space="0" w:color="auto"/>
          <w:bottom w:val="none" w:sz="0" w:space="0" w:color="auto"/>
          <w:right w:val="none" w:sz="0" w:space="0" w:color="auto"/>
          <w:bar w:val="none" w:sz="0" w:color="auto"/>
        </w:pBdr>
        <w:jc w:val="center"/>
      </w:pPr>
    </w:p>
    <w:p w:rsidR="00453AC7" w:rsidRPr="00CA3353" w:rsidRDefault="00453AC7" w:rsidP="00453AC7">
      <w:pPr>
        <w:pStyle w:val="Tre"/>
        <w:pBdr>
          <w:top w:val="none" w:sz="0" w:space="0" w:color="auto"/>
          <w:left w:val="none" w:sz="0" w:space="0" w:color="auto"/>
          <w:bottom w:val="none" w:sz="0" w:space="0" w:color="auto"/>
          <w:right w:val="none" w:sz="0" w:space="0" w:color="auto"/>
          <w:bar w:val="none" w:sz="0" w:color="auto"/>
        </w:pBdr>
        <w:jc w:val="center"/>
      </w:pPr>
      <w:r w:rsidRPr="00CA3353">
        <w:t>§ 7</w:t>
      </w:r>
    </w:p>
    <w:p w:rsidR="00453AC7" w:rsidRPr="00CA3353" w:rsidRDefault="00453AC7" w:rsidP="00453AC7">
      <w:pPr>
        <w:pStyle w:val="Tre"/>
        <w:pBdr>
          <w:top w:val="none" w:sz="0" w:space="0" w:color="auto"/>
          <w:left w:val="none" w:sz="0" w:space="0" w:color="auto"/>
          <w:bottom w:val="none" w:sz="0" w:space="0" w:color="auto"/>
          <w:right w:val="none" w:sz="0" w:space="0" w:color="auto"/>
          <w:bar w:val="none" w:sz="0" w:color="auto"/>
        </w:pBdr>
        <w:jc w:val="center"/>
      </w:pPr>
    </w:p>
    <w:p w:rsidR="00453AC7" w:rsidRPr="00CA3353" w:rsidRDefault="00453AC7" w:rsidP="00453AC7">
      <w:pPr>
        <w:pStyle w:val="Tre"/>
        <w:numPr>
          <w:ilvl w:val="0"/>
          <w:numId w:val="7"/>
        </w:numPr>
        <w:pBdr>
          <w:top w:val="nil"/>
          <w:left w:val="nil"/>
          <w:bottom w:val="nil"/>
          <w:right w:val="nil"/>
          <w:between w:val="nil"/>
          <w:bar w:val="nil"/>
        </w:pBdr>
        <w:jc w:val="both"/>
        <w:rPr>
          <w:rFonts w:ascii="Tahoma" w:hAnsi="Tahoma" w:cs="Tahoma"/>
        </w:rPr>
      </w:pPr>
      <w:r w:rsidRPr="00CA3353">
        <w:rPr>
          <w:rFonts w:ascii="Tahoma" w:hAnsi="Tahoma" w:cs="Tahoma"/>
        </w:rPr>
        <w:t>Administrator jest uprawniony do przeprowadzania u Podmiotu przetwarzającego audytów, w tym inspekcji, pod kątem zgodności przetwarzania danych osobowych z niniejszą umową, umową zasadniczą i przepisami prawa w zakresie ochrony danych osobowych. Podmiot przetwarzający dokona niezbędnych czynności w celu umożliwienia wykonania tego uprawnienia przez Administratora.</w:t>
      </w:r>
    </w:p>
    <w:p w:rsidR="00453AC7" w:rsidRPr="00CA3353" w:rsidRDefault="00453AC7" w:rsidP="00453AC7">
      <w:pPr>
        <w:pStyle w:val="Tre"/>
        <w:numPr>
          <w:ilvl w:val="0"/>
          <w:numId w:val="7"/>
        </w:numPr>
        <w:pBdr>
          <w:top w:val="nil"/>
          <w:left w:val="nil"/>
          <w:bottom w:val="nil"/>
          <w:right w:val="nil"/>
          <w:between w:val="nil"/>
          <w:bar w:val="nil"/>
        </w:pBdr>
        <w:jc w:val="both"/>
        <w:rPr>
          <w:rFonts w:ascii="Tahoma" w:hAnsi="Tahoma" w:cs="Tahoma"/>
        </w:rPr>
      </w:pPr>
      <w:r w:rsidRPr="00CA3353">
        <w:rPr>
          <w:rFonts w:ascii="Tahoma" w:hAnsi="Tahoma" w:cs="Tahoma"/>
        </w:rPr>
        <w:t xml:space="preserve">Administrator jest zobowiązany uprzedzić Podmiot przetwarzający o planowanej kontroli, nie </w:t>
      </w:r>
      <w:proofErr w:type="spellStart"/>
      <w:r w:rsidRPr="00CA3353">
        <w:rPr>
          <w:rFonts w:ascii="Tahoma" w:hAnsi="Tahoma" w:cs="Tahoma"/>
        </w:rPr>
        <w:t>poźniej</w:t>
      </w:r>
      <w:proofErr w:type="spellEnd"/>
      <w:r w:rsidRPr="00CA3353">
        <w:rPr>
          <w:rFonts w:ascii="Tahoma" w:hAnsi="Tahoma" w:cs="Tahoma"/>
        </w:rPr>
        <w:t xml:space="preserve"> niż na 7 dni przed przystąpieniem do jej dokonania.</w:t>
      </w:r>
    </w:p>
    <w:p w:rsidR="00453AC7" w:rsidRPr="00CA3353" w:rsidRDefault="00453AC7" w:rsidP="00453AC7">
      <w:pPr>
        <w:pStyle w:val="Tre"/>
        <w:numPr>
          <w:ilvl w:val="0"/>
          <w:numId w:val="7"/>
        </w:numPr>
        <w:pBdr>
          <w:top w:val="nil"/>
          <w:left w:val="nil"/>
          <w:bottom w:val="nil"/>
          <w:right w:val="nil"/>
          <w:between w:val="nil"/>
          <w:bar w:val="nil"/>
        </w:pBdr>
        <w:jc w:val="both"/>
        <w:rPr>
          <w:rFonts w:ascii="Tahoma" w:hAnsi="Tahoma" w:cs="Tahoma"/>
        </w:rPr>
      </w:pPr>
      <w:r w:rsidRPr="00CA3353">
        <w:rPr>
          <w:rFonts w:ascii="Tahoma" w:hAnsi="Tahoma" w:cs="Tahoma"/>
        </w:rPr>
        <w:t>W wypadkach nie cierpiących zwłoki (w szczególności gdy Administrator podjął podejrzenie o naruszeniu przez Podmiot przetwarzający warunków niniejszej umowy) Administrator jest uprawniony do przeprowadzenia audytu lub inspekcji bez uprzedzenia.</w:t>
      </w:r>
    </w:p>
    <w:p w:rsidR="00453AC7" w:rsidRPr="00CA3353" w:rsidRDefault="00453AC7" w:rsidP="00453AC7">
      <w:pPr>
        <w:pStyle w:val="Tre"/>
        <w:numPr>
          <w:ilvl w:val="0"/>
          <w:numId w:val="7"/>
        </w:numPr>
        <w:pBdr>
          <w:top w:val="nil"/>
          <w:left w:val="nil"/>
          <w:bottom w:val="nil"/>
          <w:right w:val="nil"/>
          <w:between w:val="nil"/>
          <w:bar w:val="nil"/>
        </w:pBdr>
        <w:jc w:val="both"/>
        <w:rPr>
          <w:rFonts w:ascii="Tahoma" w:hAnsi="Tahoma" w:cs="Tahoma"/>
        </w:rPr>
      </w:pPr>
      <w:r w:rsidRPr="00CA3353">
        <w:rPr>
          <w:rFonts w:ascii="Tahoma" w:hAnsi="Tahoma" w:cs="Tahoma"/>
        </w:rPr>
        <w:t>Podmiot przetwarzający jest zobowiązany do zastosowania się do zaleceń Administratora dotyczących zasad przetwarzania powierzonych danych osobowych oraz dotyczących poprawy zabezpieczenia danych osobowych, sporządzonych w wyniku kontroli lub audyt</w:t>
      </w:r>
      <w:r w:rsidRPr="00CA3353">
        <w:rPr>
          <w:rFonts w:ascii="Tahoma" w:hAnsi="Tahoma" w:cs="Tahoma"/>
          <w:lang w:val="es-ES_tradnl"/>
        </w:rPr>
        <w:t>ó</w:t>
      </w:r>
      <w:r w:rsidRPr="00CA3353">
        <w:rPr>
          <w:rFonts w:ascii="Tahoma" w:hAnsi="Tahoma" w:cs="Tahoma"/>
        </w:rPr>
        <w:t>w przeprowadzonych przez Administratora lub upoważnionego przez niego audytora. </w:t>
      </w:r>
    </w:p>
    <w:p w:rsidR="00453AC7" w:rsidRPr="00CA3353" w:rsidRDefault="00453AC7" w:rsidP="00453AC7">
      <w:pPr>
        <w:pStyle w:val="Tre"/>
        <w:numPr>
          <w:ilvl w:val="0"/>
          <w:numId w:val="7"/>
        </w:numPr>
        <w:pBdr>
          <w:top w:val="nil"/>
          <w:left w:val="nil"/>
          <w:bottom w:val="nil"/>
          <w:right w:val="nil"/>
          <w:between w:val="nil"/>
          <w:bar w:val="nil"/>
        </w:pBdr>
        <w:jc w:val="both"/>
        <w:rPr>
          <w:rFonts w:ascii="Tahoma" w:hAnsi="Tahoma" w:cs="Tahoma"/>
        </w:rPr>
      </w:pPr>
      <w:r w:rsidRPr="00CA3353">
        <w:rPr>
          <w:rFonts w:ascii="Tahoma" w:hAnsi="Tahoma" w:cs="Tahoma"/>
        </w:rPr>
        <w:t>Niezależnie od powyższego Podmiot przetwarzający jest obowiązany udostępnić Administratorowi wszelkie informacje niezbędne do wykazania spełnienia obowiązków określonych w ogólnym rozporządzeniu o ochronie danych.</w:t>
      </w:r>
    </w:p>
    <w:p w:rsidR="00453AC7" w:rsidRPr="00CA3353" w:rsidRDefault="00453AC7" w:rsidP="00453AC7">
      <w:pPr>
        <w:pStyle w:val="Tre"/>
        <w:pBdr>
          <w:top w:val="none" w:sz="0" w:space="0" w:color="auto"/>
          <w:left w:val="none" w:sz="0" w:space="0" w:color="auto"/>
          <w:bottom w:val="none" w:sz="0" w:space="0" w:color="auto"/>
          <w:right w:val="none" w:sz="0" w:space="0" w:color="auto"/>
          <w:bar w:val="none" w:sz="0" w:color="auto"/>
        </w:pBdr>
        <w:jc w:val="center"/>
      </w:pPr>
    </w:p>
    <w:p w:rsidR="00453AC7" w:rsidRPr="00CA3353" w:rsidRDefault="00453AC7" w:rsidP="00453AC7">
      <w:pPr>
        <w:pStyle w:val="Tre"/>
        <w:pBdr>
          <w:top w:val="none" w:sz="0" w:space="0" w:color="auto"/>
          <w:left w:val="none" w:sz="0" w:space="0" w:color="auto"/>
          <w:bottom w:val="none" w:sz="0" w:space="0" w:color="auto"/>
          <w:right w:val="none" w:sz="0" w:space="0" w:color="auto"/>
          <w:bar w:val="none" w:sz="0" w:color="auto"/>
        </w:pBdr>
        <w:jc w:val="center"/>
      </w:pPr>
    </w:p>
    <w:p w:rsidR="00453AC7" w:rsidRPr="00CA3353" w:rsidRDefault="00453AC7" w:rsidP="00453AC7">
      <w:pPr>
        <w:pStyle w:val="Tre"/>
        <w:pBdr>
          <w:top w:val="none" w:sz="0" w:space="0" w:color="auto"/>
          <w:left w:val="none" w:sz="0" w:space="0" w:color="auto"/>
          <w:bottom w:val="none" w:sz="0" w:space="0" w:color="auto"/>
          <w:right w:val="none" w:sz="0" w:space="0" w:color="auto"/>
          <w:bar w:val="none" w:sz="0" w:color="auto"/>
        </w:pBdr>
        <w:jc w:val="center"/>
      </w:pPr>
      <w:r w:rsidRPr="00CA3353">
        <w:t>§ 8</w:t>
      </w:r>
    </w:p>
    <w:p w:rsidR="00453AC7" w:rsidRPr="00CA3353" w:rsidRDefault="00453AC7" w:rsidP="00453AC7">
      <w:pPr>
        <w:pStyle w:val="Tre"/>
        <w:pBdr>
          <w:top w:val="none" w:sz="0" w:space="0" w:color="auto"/>
          <w:left w:val="none" w:sz="0" w:space="0" w:color="auto"/>
          <w:bottom w:val="none" w:sz="0" w:space="0" w:color="auto"/>
          <w:right w:val="none" w:sz="0" w:space="0" w:color="auto"/>
          <w:bar w:val="none" w:sz="0" w:color="auto"/>
        </w:pBdr>
        <w:jc w:val="center"/>
      </w:pPr>
    </w:p>
    <w:p w:rsidR="00453AC7" w:rsidRPr="00CA3353" w:rsidRDefault="00453AC7" w:rsidP="00453AC7">
      <w:pPr>
        <w:pStyle w:val="Tre"/>
        <w:numPr>
          <w:ilvl w:val="0"/>
          <w:numId w:val="8"/>
        </w:numPr>
        <w:pBdr>
          <w:top w:val="nil"/>
          <w:left w:val="nil"/>
          <w:bottom w:val="nil"/>
          <w:right w:val="nil"/>
          <w:between w:val="nil"/>
          <w:bar w:val="nil"/>
        </w:pBdr>
        <w:ind w:left="284" w:hanging="284"/>
        <w:jc w:val="both"/>
        <w:rPr>
          <w:rFonts w:ascii="Tahoma" w:hAnsi="Tahoma" w:cs="Tahoma"/>
        </w:rPr>
      </w:pPr>
      <w:r w:rsidRPr="00CA3353">
        <w:rPr>
          <w:rFonts w:ascii="Tahoma" w:hAnsi="Tahoma" w:cs="Tahoma"/>
        </w:rPr>
        <w:t>Podmiot przetwarzający jest uprawniony do przetwarzania danych osobowych w imieniu Administratora przez czas obowiązywania niniejszej umowy oraz Umowy zasadniczej, z zastrzeżeniem ust. 5 poniżej.</w:t>
      </w:r>
    </w:p>
    <w:p w:rsidR="00453AC7" w:rsidRPr="00CA3353" w:rsidRDefault="00453AC7" w:rsidP="00453AC7">
      <w:pPr>
        <w:pStyle w:val="Tre"/>
        <w:numPr>
          <w:ilvl w:val="0"/>
          <w:numId w:val="8"/>
        </w:numPr>
        <w:pBdr>
          <w:top w:val="nil"/>
          <w:left w:val="nil"/>
          <w:bottom w:val="nil"/>
          <w:right w:val="nil"/>
          <w:between w:val="nil"/>
          <w:bar w:val="nil"/>
        </w:pBdr>
        <w:ind w:left="284" w:hanging="284"/>
        <w:jc w:val="both"/>
        <w:rPr>
          <w:rFonts w:ascii="Tahoma" w:hAnsi="Tahoma" w:cs="Tahoma"/>
        </w:rPr>
      </w:pPr>
      <w:r w:rsidRPr="00CA3353">
        <w:rPr>
          <w:rFonts w:ascii="Tahoma" w:hAnsi="Tahoma" w:cs="Tahoma"/>
        </w:rPr>
        <w:t>Umowa jest zawarta na czas określony, który odpowiada okresem czasowi obowiązywania umowy zasadniczej.</w:t>
      </w:r>
    </w:p>
    <w:p w:rsidR="00453AC7" w:rsidRPr="00CA3353" w:rsidRDefault="00453AC7" w:rsidP="00453AC7">
      <w:pPr>
        <w:pStyle w:val="Tre"/>
        <w:numPr>
          <w:ilvl w:val="0"/>
          <w:numId w:val="8"/>
        </w:numPr>
        <w:pBdr>
          <w:top w:val="nil"/>
          <w:left w:val="nil"/>
          <w:bottom w:val="nil"/>
          <w:right w:val="nil"/>
          <w:between w:val="nil"/>
          <w:bar w:val="nil"/>
        </w:pBdr>
        <w:ind w:left="284" w:hanging="284"/>
        <w:jc w:val="both"/>
        <w:rPr>
          <w:rFonts w:ascii="Tahoma" w:hAnsi="Tahoma" w:cs="Tahoma"/>
        </w:rPr>
      </w:pPr>
      <w:r w:rsidRPr="00CA3353">
        <w:rPr>
          <w:rFonts w:ascii="Tahoma" w:hAnsi="Tahoma" w:cs="Tahoma"/>
        </w:rPr>
        <w:t>Rozwiązanie, wypowiedzenie lub wygaśnięcie umowy powoduje odpowiednio jednoczesne rozwiązanie, wypowiedzenie lub wygaśnięcie umowy zasadniczej.</w:t>
      </w:r>
    </w:p>
    <w:p w:rsidR="00453AC7" w:rsidRPr="00CA3353" w:rsidRDefault="00453AC7" w:rsidP="00453AC7">
      <w:pPr>
        <w:pStyle w:val="Tre"/>
        <w:numPr>
          <w:ilvl w:val="0"/>
          <w:numId w:val="8"/>
        </w:numPr>
        <w:pBdr>
          <w:top w:val="nil"/>
          <w:left w:val="nil"/>
          <w:bottom w:val="nil"/>
          <w:right w:val="nil"/>
          <w:between w:val="nil"/>
          <w:bar w:val="nil"/>
        </w:pBdr>
        <w:ind w:left="284" w:hanging="284"/>
        <w:jc w:val="both"/>
        <w:rPr>
          <w:rFonts w:ascii="Tahoma" w:hAnsi="Tahoma" w:cs="Tahoma"/>
        </w:rPr>
      </w:pPr>
      <w:r w:rsidRPr="00CA3353">
        <w:rPr>
          <w:rFonts w:ascii="Tahoma" w:hAnsi="Tahoma" w:cs="Tahoma"/>
        </w:rPr>
        <w:t>Umowa może być wypowiedziana ze skutkiem natychmiastowym w sytuacji gdy Podmiot przetwarzający dokonuje przetwarzania danych osobowych sprzecznie z obowiązkami wynikającymi z niniejszej umowy lub przepisami o ochronie danych osobowych, a w szczególności:</w:t>
      </w:r>
    </w:p>
    <w:p w:rsidR="00453AC7" w:rsidRPr="00CA3353" w:rsidRDefault="00453AC7" w:rsidP="00453AC7">
      <w:pPr>
        <w:pStyle w:val="Tre"/>
        <w:numPr>
          <w:ilvl w:val="1"/>
          <w:numId w:val="9"/>
        </w:numPr>
        <w:pBdr>
          <w:top w:val="nil"/>
          <w:left w:val="nil"/>
          <w:bottom w:val="nil"/>
          <w:right w:val="nil"/>
          <w:between w:val="nil"/>
          <w:bar w:val="nil"/>
        </w:pBdr>
        <w:jc w:val="both"/>
        <w:rPr>
          <w:rFonts w:ascii="Tahoma" w:hAnsi="Tahoma" w:cs="Tahoma"/>
        </w:rPr>
      </w:pPr>
      <w:r w:rsidRPr="00CA3353">
        <w:rPr>
          <w:rFonts w:ascii="Tahoma" w:hAnsi="Tahoma" w:cs="Tahoma"/>
        </w:rPr>
        <w:t>dokonuje przetwarzania danych osobowych w celu lub w sposób inny niż określony w umowie;</w:t>
      </w:r>
    </w:p>
    <w:p w:rsidR="00453AC7" w:rsidRPr="001F1584" w:rsidRDefault="00453AC7" w:rsidP="00453AC7">
      <w:pPr>
        <w:pStyle w:val="Tre"/>
        <w:numPr>
          <w:ilvl w:val="1"/>
          <w:numId w:val="9"/>
        </w:numPr>
        <w:pBdr>
          <w:top w:val="nil"/>
          <w:left w:val="nil"/>
          <w:bottom w:val="nil"/>
          <w:right w:val="nil"/>
          <w:between w:val="nil"/>
          <w:bar w:val="nil"/>
        </w:pBdr>
        <w:jc w:val="both"/>
        <w:rPr>
          <w:rFonts w:ascii="Tahoma" w:hAnsi="Tahoma" w:cs="Tahoma"/>
        </w:rPr>
      </w:pPr>
      <w:r w:rsidRPr="001F1584">
        <w:rPr>
          <w:rFonts w:ascii="Tahoma" w:hAnsi="Tahoma" w:cs="Tahoma"/>
        </w:rPr>
        <w:lastRenderedPageBreak/>
        <w:t>dokonuje powierzenia przetwarzania danych osobowych innemu podmiotowi z naruszeniem § 5 ust. 1 umowy;</w:t>
      </w:r>
    </w:p>
    <w:p w:rsidR="00453AC7" w:rsidRPr="001F1584" w:rsidRDefault="00453AC7" w:rsidP="00453AC7">
      <w:pPr>
        <w:pStyle w:val="Tre"/>
        <w:numPr>
          <w:ilvl w:val="1"/>
          <w:numId w:val="9"/>
        </w:numPr>
        <w:pBdr>
          <w:top w:val="nil"/>
          <w:left w:val="nil"/>
          <w:bottom w:val="nil"/>
          <w:right w:val="nil"/>
          <w:between w:val="nil"/>
          <w:bar w:val="nil"/>
        </w:pBdr>
        <w:jc w:val="both"/>
        <w:rPr>
          <w:rFonts w:ascii="Tahoma" w:hAnsi="Tahoma" w:cs="Tahoma"/>
        </w:rPr>
      </w:pPr>
      <w:r w:rsidRPr="001F1584">
        <w:rPr>
          <w:rFonts w:ascii="Tahoma" w:hAnsi="Tahoma" w:cs="Tahoma"/>
        </w:rPr>
        <w:t>zaniechał wdrożenia środków technicznych i organizacyjnych zapewniających odpowiedni stopień bezpieczeństwa danych osobowych.</w:t>
      </w:r>
    </w:p>
    <w:p w:rsidR="00453AC7" w:rsidRPr="001F1584" w:rsidRDefault="00453AC7" w:rsidP="00453AC7">
      <w:pPr>
        <w:pStyle w:val="Tre"/>
        <w:numPr>
          <w:ilvl w:val="0"/>
          <w:numId w:val="8"/>
        </w:numPr>
        <w:pBdr>
          <w:top w:val="nil"/>
          <w:left w:val="nil"/>
          <w:bottom w:val="nil"/>
          <w:right w:val="nil"/>
          <w:between w:val="nil"/>
          <w:bar w:val="nil"/>
        </w:pBdr>
        <w:ind w:left="284" w:hanging="284"/>
        <w:jc w:val="both"/>
        <w:rPr>
          <w:rFonts w:ascii="Tahoma" w:hAnsi="Tahoma" w:cs="Tahoma"/>
        </w:rPr>
      </w:pPr>
      <w:r w:rsidRPr="001F1584">
        <w:rPr>
          <w:rFonts w:ascii="Tahoma" w:hAnsi="Tahoma" w:cs="Tahoma"/>
        </w:rPr>
        <w:t>Podmiot przetwarzający po zakończeniu przetwarzania danych osobowych (niezależnie od przyczyny), usuwa lub zwraca (według wyboru Administratora) wszelkie dane osobowe oraz usuwa wszelkie ich istniejące kopie chyba, że prawo Unii Europejskiej lub prawo państwa członkowskiego nakazują dalej przechowywanie danych - w takim przypadku za przetwarzanie danych osobowych po rozwiązaniu umowy Podmiot przetwarzający odpowiada jak administrator. Usunięcia danych i ich kopii podmiot przetwarzający dokonuje w terminie 7 dni od dnia zakończenia przetwarzania.</w:t>
      </w:r>
    </w:p>
    <w:p w:rsidR="00453AC7" w:rsidRPr="00330892" w:rsidRDefault="00453AC7" w:rsidP="00453AC7">
      <w:pPr>
        <w:pStyle w:val="Tre"/>
        <w:pBdr>
          <w:top w:val="none" w:sz="0" w:space="0" w:color="auto"/>
          <w:left w:val="none" w:sz="0" w:space="0" w:color="auto"/>
          <w:bottom w:val="none" w:sz="0" w:space="0" w:color="auto"/>
          <w:right w:val="none" w:sz="0" w:space="0" w:color="auto"/>
          <w:bar w:val="none" w:sz="0" w:color="auto"/>
        </w:pBdr>
        <w:jc w:val="center"/>
      </w:pPr>
    </w:p>
    <w:p w:rsidR="00453AC7" w:rsidRPr="00330892" w:rsidRDefault="00453AC7" w:rsidP="00453AC7">
      <w:pPr>
        <w:pStyle w:val="Tre"/>
        <w:pBdr>
          <w:top w:val="none" w:sz="0" w:space="0" w:color="auto"/>
          <w:left w:val="none" w:sz="0" w:space="0" w:color="auto"/>
          <w:bottom w:val="none" w:sz="0" w:space="0" w:color="auto"/>
          <w:right w:val="none" w:sz="0" w:space="0" w:color="auto"/>
          <w:bar w:val="none" w:sz="0" w:color="auto"/>
        </w:pBdr>
        <w:jc w:val="center"/>
      </w:pPr>
      <w:r w:rsidRPr="00330892">
        <w:t>§ 9</w:t>
      </w:r>
    </w:p>
    <w:p w:rsidR="00453AC7" w:rsidRPr="00330892" w:rsidRDefault="00453AC7" w:rsidP="00453AC7">
      <w:pPr>
        <w:pStyle w:val="Tre"/>
        <w:pBdr>
          <w:top w:val="none" w:sz="0" w:space="0" w:color="auto"/>
          <w:left w:val="none" w:sz="0" w:space="0" w:color="auto"/>
          <w:bottom w:val="none" w:sz="0" w:space="0" w:color="auto"/>
          <w:right w:val="none" w:sz="0" w:space="0" w:color="auto"/>
          <w:bar w:val="none" w:sz="0" w:color="auto"/>
        </w:pBdr>
        <w:jc w:val="center"/>
      </w:pPr>
    </w:p>
    <w:p w:rsidR="00453AC7" w:rsidRPr="001F1584" w:rsidRDefault="00453AC7" w:rsidP="00453AC7">
      <w:pPr>
        <w:pStyle w:val="Tre"/>
        <w:pBdr>
          <w:top w:val="none" w:sz="0" w:space="0" w:color="auto"/>
          <w:left w:val="none" w:sz="0" w:space="0" w:color="auto"/>
          <w:bottom w:val="none" w:sz="0" w:space="0" w:color="auto"/>
          <w:right w:val="none" w:sz="0" w:space="0" w:color="auto"/>
          <w:bar w:val="none" w:sz="0" w:color="auto"/>
        </w:pBdr>
        <w:rPr>
          <w:rFonts w:ascii="Tahoma" w:hAnsi="Tahoma" w:cs="Tahoma"/>
        </w:rPr>
      </w:pPr>
      <w:r w:rsidRPr="00330892">
        <w:t>Podmiot przetwarzający ponosi odpowiedzialność za wszelkie szkody majątkowe i niemajątkowe</w:t>
      </w:r>
      <w:r w:rsidRPr="001F1584">
        <w:rPr>
          <w:rFonts w:ascii="Tahoma" w:hAnsi="Tahoma" w:cs="Tahoma"/>
        </w:rPr>
        <w:t xml:space="preserve"> poniesione przez osoby trzecie w związku z przetwarzaniem danych osobowych w sposób naruszający obowiązujące przepisy o ochronie danych osobowych lub niniejszą umowę.</w:t>
      </w:r>
    </w:p>
    <w:p w:rsidR="00453AC7" w:rsidRPr="00330892" w:rsidRDefault="00453AC7" w:rsidP="00453AC7">
      <w:pPr>
        <w:pStyle w:val="Tre"/>
        <w:pBdr>
          <w:top w:val="none" w:sz="0" w:space="0" w:color="auto"/>
          <w:left w:val="none" w:sz="0" w:space="0" w:color="auto"/>
          <w:bottom w:val="none" w:sz="0" w:space="0" w:color="auto"/>
          <w:right w:val="none" w:sz="0" w:space="0" w:color="auto"/>
          <w:bar w:val="none" w:sz="0" w:color="auto"/>
        </w:pBdr>
        <w:jc w:val="center"/>
      </w:pPr>
    </w:p>
    <w:p w:rsidR="00453AC7" w:rsidRDefault="00453AC7" w:rsidP="00453AC7">
      <w:pPr>
        <w:pStyle w:val="Tre"/>
        <w:pBdr>
          <w:top w:val="none" w:sz="0" w:space="0" w:color="auto"/>
          <w:left w:val="none" w:sz="0" w:space="0" w:color="auto"/>
          <w:bottom w:val="none" w:sz="0" w:space="0" w:color="auto"/>
          <w:right w:val="none" w:sz="0" w:space="0" w:color="auto"/>
          <w:bar w:val="none" w:sz="0" w:color="auto"/>
        </w:pBdr>
        <w:jc w:val="center"/>
      </w:pPr>
      <w:r w:rsidRPr="00330892">
        <w:t>§ 10</w:t>
      </w:r>
    </w:p>
    <w:p w:rsidR="00453AC7" w:rsidRPr="00330892" w:rsidRDefault="00453AC7" w:rsidP="00453AC7">
      <w:pPr>
        <w:pStyle w:val="Tre"/>
        <w:pBdr>
          <w:top w:val="none" w:sz="0" w:space="0" w:color="auto"/>
          <w:left w:val="none" w:sz="0" w:space="0" w:color="auto"/>
          <w:bottom w:val="none" w:sz="0" w:space="0" w:color="auto"/>
          <w:right w:val="none" w:sz="0" w:space="0" w:color="auto"/>
          <w:bar w:val="none" w:sz="0" w:color="auto"/>
        </w:pBdr>
        <w:jc w:val="center"/>
      </w:pPr>
    </w:p>
    <w:p w:rsidR="00453AC7" w:rsidRPr="001F1584" w:rsidRDefault="00453AC7" w:rsidP="00453AC7">
      <w:pPr>
        <w:pStyle w:val="Tre"/>
        <w:numPr>
          <w:ilvl w:val="0"/>
          <w:numId w:val="10"/>
        </w:numPr>
        <w:pBdr>
          <w:top w:val="nil"/>
          <w:left w:val="nil"/>
          <w:bottom w:val="nil"/>
          <w:right w:val="nil"/>
          <w:between w:val="nil"/>
          <w:bar w:val="nil"/>
        </w:pBdr>
        <w:jc w:val="both"/>
        <w:rPr>
          <w:rFonts w:ascii="Tahoma" w:hAnsi="Tahoma" w:cs="Tahoma"/>
        </w:rPr>
      </w:pPr>
      <w:r w:rsidRPr="001F1584">
        <w:rPr>
          <w:rFonts w:ascii="Tahoma" w:hAnsi="Tahoma" w:cs="Tahoma"/>
        </w:rPr>
        <w:t>Wszelkie zmiany niniejszej umowy wymagają zachowania formy pisemnej pod rygorem nieważności.</w:t>
      </w:r>
    </w:p>
    <w:p w:rsidR="00453AC7" w:rsidRPr="001F1584" w:rsidRDefault="00453AC7" w:rsidP="00453AC7">
      <w:pPr>
        <w:pStyle w:val="Tre"/>
        <w:numPr>
          <w:ilvl w:val="0"/>
          <w:numId w:val="10"/>
        </w:numPr>
        <w:pBdr>
          <w:top w:val="nil"/>
          <w:left w:val="nil"/>
          <w:bottom w:val="nil"/>
          <w:right w:val="nil"/>
          <w:between w:val="nil"/>
          <w:bar w:val="nil"/>
        </w:pBdr>
        <w:jc w:val="both"/>
        <w:rPr>
          <w:rFonts w:ascii="Tahoma" w:hAnsi="Tahoma" w:cs="Tahoma"/>
        </w:rPr>
      </w:pPr>
      <w:r w:rsidRPr="001F1584">
        <w:rPr>
          <w:rFonts w:ascii="Tahoma" w:hAnsi="Tahoma" w:cs="Tahoma"/>
        </w:rPr>
        <w:t xml:space="preserve">W razie </w:t>
      </w:r>
      <w:proofErr w:type="spellStart"/>
      <w:r w:rsidRPr="001F1584">
        <w:rPr>
          <w:rFonts w:ascii="Tahoma" w:hAnsi="Tahoma" w:cs="Tahoma"/>
        </w:rPr>
        <w:t>sprzecznoś</w:t>
      </w:r>
      <w:proofErr w:type="spellEnd"/>
      <w:r w:rsidRPr="001F1584">
        <w:rPr>
          <w:rFonts w:ascii="Tahoma" w:hAnsi="Tahoma" w:cs="Tahoma"/>
          <w:lang w:val="it-IT"/>
        </w:rPr>
        <w:t>ci mi</w:t>
      </w:r>
      <w:proofErr w:type="spellStart"/>
      <w:r w:rsidRPr="001F1584">
        <w:rPr>
          <w:rFonts w:ascii="Tahoma" w:hAnsi="Tahoma" w:cs="Tahoma"/>
        </w:rPr>
        <w:t>ędzy</w:t>
      </w:r>
      <w:proofErr w:type="spellEnd"/>
      <w:r w:rsidRPr="001F1584">
        <w:rPr>
          <w:rFonts w:ascii="Tahoma" w:hAnsi="Tahoma" w:cs="Tahoma"/>
        </w:rPr>
        <w:t xml:space="preserve"> postanowieniami niniejszej umowy a Umowy zasadniczej, pierwszeństwo mają postanowienia niniejszej umowy. Oznacza to także, że kwestie dotyczące przetwarzania danych osobowych między Administratorem a Podmiotem przetwarzającym należy regulować przez zmiany niniejszej umowy lub w wykonaniu jej postanowień.</w:t>
      </w:r>
    </w:p>
    <w:p w:rsidR="00453AC7" w:rsidRPr="001F1584" w:rsidRDefault="00453AC7" w:rsidP="00453AC7">
      <w:pPr>
        <w:pStyle w:val="Tre"/>
        <w:numPr>
          <w:ilvl w:val="0"/>
          <w:numId w:val="10"/>
        </w:numPr>
        <w:pBdr>
          <w:top w:val="nil"/>
          <w:left w:val="nil"/>
          <w:bottom w:val="nil"/>
          <w:right w:val="nil"/>
          <w:between w:val="nil"/>
          <w:bar w:val="nil"/>
        </w:pBdr>
        <w:jc w:val="both"/>
        <w:rPr>
          <w:rFonts w:ascii="Tahoma" w:hAnsi="Tahoma" w:cs="Tahoma"/>
        </w:rPr>
      </w:pPr>
      <w:r w:rsidRPr="001F1584">
        <w:rPr>
          <w:rFonts w:ascii="Tahoma" w:hAnsi="Tahoma" w:cs="Tahoma"/>
        </w:rPr>
        <w:t>Umowa podlega przepisom ogólnego rozporządzenia o ochronie danych oraz prawu polskiemu.</w:t>
      </w:r>
    </w:p>
    <w:p w:rsidR="00453AC7" w:rsidRPr="001F1584" w:rsidRDefault="00453AC7" w:rsidP="00453AC7">
      <w:pPr>
        <w:pStyle w:val="Tre"/>
        <w:numPr>
          <w:ilvl w:val="0"/>
          <w:numId w:val="10"/>
        </w:numPr>
        <w:pBdr>
          <w:top w:val="nil"/>
          <w:left w:val="nil"/>
          <w:bottom w:val="nil"/>
          <w:right w:val="nil"/>
          <w:between w:val="nil"/>
          <w:bar w:val="nil"/>
        </w:pBdr>
        <w:jc w:val="both"/>
        <w:rPr>
          <w:rFonts w:ascii="Tahoma" w:hAnsi="Tahoma" w:cs="Tahoma"/>
        </w:rPr>
      </w:pPr>
      <w:r w:rsidRPr="001F1584">
        <w:rPr>
          <w:rFonts w:ascii="Tahoma" w:hAnsi="Tahoma" w:cs="Tahoma"/>
        </w:rPr>
        <w:t>Wszelkie spory wynikłe ze stosunku prawnego objętego niniejszą umową rozpatrywane będą przez są</w:t>
      </w:r>
      <w:r w:rsidRPr="001F1584">
        <w:rPr>
          <w:rFonts w:ascii="Tahoma" w:hAnsi="Tahoma" w:cs="Tahoma"/>
          <w:lang w:val="en-US"/>
        </w:rPr>
        <w:t>d w</w:t>
      </w:r>
      <w:proofErr w:type="spellStart"/>
      <w:r w:rsidRPr="001F1584">
        <w:rPr>
          <w:rFonts w:ascii="Tahoma" w:hAnsi="Tahoma" w:cs="Tahoma"/>
        </w:rPr>
        <w:t>łaściwy</w:t>
      </w:r>
      <w:proofErr w:type="spellEnd"/>
      <w:r w:rsidRPr="001F1584">
        <w:rPr>
          <w:rFonts w:ascii="Tahoma" w:hAnsi="Tahoma" w:cs="Tahoma"/>
        </w:rPr>
        <w:t xml:space="preserve"> dla siedziby Administratora.</w:t>
      </w:r>
    </w:p>
    <w:p w:rsidR="00453AC7" w:rsidRPr="001F1584" w:rsidRDefault="00453AC7" w:rsidP="00453AC7">
      <w:pPr>
        <w:pStyle w:val="Tre"/>
        <w:numPr>
          <w:ilvl w:val="0"/>
          <w:numId w:val="10"/>
        </w:numPr>
        <w:pBdr>
          <w:top w:val="nil"/>
          <w:left w:val="nil"/>
          <w:bottom w:val="nil"/>
          <w:right w:val="nil"/>
          <w:between w:val="nil"/>
          <w:bar w:val="nil"/>
        </w:pBdr>
        <w:jc w:val="both"/>
        <w:rPr>
          <w:rFonts w:ascii="Tahoma" w:hAnsi="Tahoma" w:cs="Tahoma"/>
        </w:rPr>
      </w:pPr>
      <w:r w:rsidRPr="001F1584">
        <w:rPr>
          <w:rFonts w:ascii="Tahoma" w:hAnsi="Tahoma" w:cs="Tahoma"/>
        </w:rPr>
        <w:t>Umowa została sporządzona w dwóch egzemplarzach, po jednym dla każdej ze stron.</w:t>
      </w:r>
    </w:p>
    <w:p w:rsidR="00453AC7" w:rsidRDefault="00453AC7" w:rsidP="00453AC7">
      <w:pPr>
        <w:pStyle w:val="Tre"/>
        <w:pBdr>
          <w:top w:val="none" w:sz="0" w:space="0" w:color="auto"/>
          <w:left w:val="none" w:sz="0" w:space="0" w:color="auto"/>
          <w:bottom w:val="none" w:sz="0" w:space="0" w:color="auto"/>
          <w:right w:val="none" w:sz="0" w:space="0" w:color="auto"/>
          <w:bar w:val="none" w:sz="0" w:color="auto"/>
        </w:pBdr>
        <w:jc w:val="both"/>
      </w:pPr>
    </w:p>
    <w:p w:rsidR="00453AC7" w:rsidRDefault="00453AC7" w:rsidP="00453AC7">
      <w:pPr>
        <w:pStyle w:val="Tre"/>
        <w:pBdr>
          <w:top w:val="none" w:sz="0" w:space="0" w:color="auto"/>
          <w:left w:val="none" w:sz="0" w:space="0" w:color="auto"/>
          <w:bottom w:val="none" w:sz="0" w:space="0" w:color="auto"/>
          <w:right w:val="none" w:sz="0" w:space="0" w:color="auto"/>
          <w:bar w:val="none" w:sz="0" w:color="auto"/>
        </w:pBdr>
        <w:jc w:val="both"/>
      </w:pPr>
    </w:p>
    <w:p w:rsidR="00453AC7" w:rsidRDefault="00453AC7" w:rsidP="00453AC7">
      <w:pPr>
        <w:pStyle w:val="Tre"/>
        <w:pBdr>
          <w:top w:val="none" w:sz="0" w:space="0" w:color="auto"/>
          <w:left w:val="none" w:sz="0" w:space="0" w:color="auto"/>
          <w:bottom w:val="none" w:sz="0" w:space="0" w:color="auto"/>
          <w:right w:val="none" w:sz="0" w:space="0" w:color="auto"/>
          <w:bar w:val="none" w:sz="0" w:color="auto"/>
        </w:pBdr>
        <w:jc w:val="both"/>
      </w:pPr>
    </w:p>
    <w:p w:rsidR="00453AC7" w:rsidRDefault="00453AC7" w:rsidP="00453AC7">
      <w:pPr>
        <w:pStyle w:val="Tre"/>
        <w:pBdr>
          <w:top w:val="none" w:sz="0" w:space="0" w:color="auto"/>
          <w:left w:val="none" w:sz="0" w:space="0" w:color="auto"/>
          <w:bottom w:val="none" w:sz="0" w:space="0" w:color="auto"/>
          <w:right w:val="none" w:sz="0" w:space="0" w:color="auto"/>
          <w:bar w:val="none" w:sz="0" w:color="auto"/>
        </w:pBdr>
        <w:jc w:val="both"/>
      </w:pPr>
      <w:r>
        <w:tab/>
        <w:t>Podmiot przetwarzający</w:t>
      </w:r>
      <w:r>
        <w:tab/>
      </w:r>
      <w:r>
        <w:tab/>
      </w:r>
      <w:r>
        <w:tab/>
      </w:r>
      <w:r>
        <w:tab/>
      </w:r>
      <w:r>
        <w:tab/>
      </w:r>
      <w:r>
        <w:tab/>
      </w:r>
      <w:r>
        <w:tab/>
        <w:t>Administrator</w:t>
      </w:r>
    </w:p>
    <w:p w:rsidR="00453AC7" w:rsidRDefault="00453AC7" w:rsidP="00453AC7">
      <w:pPr>
        <w:pStyle w:val="Tre"/>
        <w:pBdr>
          <w:top w:val="none" w:sz="0" w:space="0" w:color="auto"/>
          <w:left w:val="none" w:sz="0" w:space="0" w:color="auto"/>
          <w:bottom w:val="none" w:sz="0" w:space="0" w:color="auto"/>
          <w:right w:val="none" w:sz="0" w:space="0" w:color="auto"/>
          <w:bar w:val="none" w:sz="0" w:color="auto"/>
        </w:pBdr>
        <w:jc w:val="both"/>
      </w:pPr>
    </w:p>
    <w:p w:rsidR="00453AC7" w:rsidRDefault="00453AC7" w:rsidP="00453AC7">
      <w:pPr>
        <w:pStyle w:val="Tre"/>
        <w:pBdr>
          <w:top w:val="none" w:sz="0" w:space="0" w:color="auto"/>
          <w:left w:val="none" w:sz="0" w:space="0" w:color="auto"/>
          <w:bottom w:val="none" w:sz="0" w:space="0" w:color="auto"/>
          <w:right w:val="none" w:sz="0" w:space="0" w:color="auto"/>
          <w:bar w:val="none" w:sz="0" w:color="auto"/>
        </w:pBdr>
        <w:jc w:val="both"/>
      </w:pPr>
      <w:r>
        <w:t>data złożenia podpisu i podpis</w:t>
      </w:r>
      <w:r>
        <w:tab/>
      </w:r>
      <w:r>
        <w:tab/>
      </w:r>
      <w:r>
        <w:tab/>
      </w:r>
      <w:r>
        <w:tab/>
        <w:t xml:space="preserve">       data złożenia podpisu i podpis</w:t>
      </w:r>
    </w:p>
    <w:p w:rsidR="00453AC7" w:rsidRDefault="00453AC7" w:rsidP="00453AC7">
      <w:pPr>
        <w:pStyle w:val="Tre"/>
        <w:pBdr>
          <w:top w:val="none" w:sz="0" w:space="0" w:color="auto"/>
          <w:left w:val="none" w:sz="0" w:space="0" w:color="auto"/>
          <w:bottom w:val="none" w:sz="0" w:space="0" w:color="auto"/>
          <w:right w:val="none" w:sz="0" w:space="0" w:color="auto"/>
          <w:bar w:val="none" w:sz="0" w:color="auto"/>
        </w:pBdr>
        <w:jc w:val="both"/>
      </w:pPr>
    </w:p>
    <w:p w:rsidR="00453AC7" w:rsidRDefault="00453AC7" w:rsidP="00453AC7">
      <w:pPr>
        <w:pStyle w:val="Tre"/>
        <w:pBdr>
          <w:top w:val="none" w:sz="0" w:space="0" w:color="auto"/>
          <w:left w:val="none" w:sz="0" w:space="0" w:color="auto"/>
          <w:bottom w:val="none" w:sz="0" w:space="0" w:color="auto"/>
          <w:right w:val="none" w:sz="0" w:space="0" w:color="auto"/>
          <w:bar w:val="none" w:sz="0" w:color="auto"/>
        </w:pBdr>
        <w:jc w:val="both"/>
      </w:pPr>
      <w:r>
        <w:t>…………………………………..</w:t>
      </w:r>
      <w:r>
        <w:tab/>
      </w:r>
      <w:r>
        <w:tab/>
      </w:r>
      <w:r>
        <w:tab/>
      </w:r>
      <w:r>
        <w:tab/>
        <w:t xml:space="preserve">       …………………………………. </w:t>
      </w:r>
    </w:p>
    <w:p w:rsidR="00453AC7" w:rsidRDefault="00453AC7" w:rsidP="00453AC7"/>
    <w:p w:rsidR="00195388" w:rsidRDefault="00195388" w:rsidP="00453AC7">
      <w:pPr>
        <w:pStyle w:val="Tre"/>
        <w:pBdr>
          <w:top w:val="none" w:sz="0" w:space="0" w:color="auto"/>
          <w:left w:val="none" w:sz="0" w:space="0" w:color="auto"/>
          <w:bottom w:val="none" w:sz="0" w:space="0" w:color="auto"/>
          <w:right w:val="none" w:sz="0" w:space="0" w:color="auto"/>
          <w:bar w:val="none" w:sz="0" w:color="auto"/>
        </w:pBdr>
        <w:jc w:val="center"/>
      </w:pPr>
    </w:p>
    <w:sectPr w:rsidR="00195388" w:rsidSect="00DF3059">
      <w:headerReference w:type="default" r:id="rId7"/>
      <w:footerReference w:type="default" r:id="rId8"/>
      <w:pgSz w:w="11906" w:h="16838"/>
      <w:pgMar w:top="1134" w:right="1134" w:bottom="1134" w:left="1134" w:header="709" w:footer="850" w:gutter="0"/>
      <w:cols w:space="708"/>
      <w:rtlGutter/>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09D" w:rsidRDefault="0005209D" w:rsidP="00056193">
      <w:r>
        <w:separator/>
      </w:r>
    </w:p>
  </w:endnote>
  <w:endnote w:type="continuationSeparator" w:id="0">
    <w:p w:rsidR="0005209D" w:rsidRDefault="0005209D" w:rsidP="000561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0002AFF" w:usb1="C000247B" w:usb2="00000009" w:usb3="00000000" w:csb0="000001FF" w:csb1="00000000"/>
  </w:font>
  <w:font w:name="Helvetica">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6495930"/>
      <w:docPartObj>
        <w:docPartGallery w:val="Page Numbers (Bottom of Page)"/>
        <w:docPartUnique/>
      </w:docPartObj>
    </w:sdtPr>
    <w:sdtEndPr/>
    <w:sdtContent>
      <w:p w:rsidR="009C3FDE" w:rsidRDefault="0019546E">
        <w:pPr>
          <w:pStyle w:val="Stopka"/>
          <w:jc w:val="center"/>
        </w:pPr>
        <w:r>
          <w:fldChar w:fldCharType="begin"/>
        </w:r>
        <w:r>
          <w:instrText>PAGE   \* MERGEFORMAT</w:instrText>
        </w:r>
        <w:r>
          <w:fldChar w:fldCharType="separate"/>
        </w:r>
        <w:r w:rsidR="00ED5EFE" w:rsidRPr="00ED5EFE">
          <w:rPr>
            <w:noProof/>
            <w:lang w:val="pl-PL"/>
          </w:rPr>
          <w:t>2</w:t>
        </w:r>
        <w:r>
          <w:fldChar w:fldCharType="end"/>
        </w:r>
      </w:p>
    </w:sdtContent>
  </w:sdt>
  <w:p w:rsidR="00B14E38" w:rsidRDefault="0005209D">
    <w:pPr>
      <w:pBdr>
        <w:top w:val="none" w:sz="0" w:space="0" w:color="auto"/>
        <w:left w:val="none" w:sz="0" w:space="0" w:color="auto"/>
        <w:bottom w:val="none" w:sz="0" w:space="0" w:color="auto"/>
        <w:right w:val="none" w:sz="0" w:space="0" w:color="auto"/>
        <w:bar w:val="none" w:sz="0" w:color="auto"/>
      </w:pBd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09D" w:rsidRDefault="0005209D" w:rsidP="00056193">
      <w:r>
        <w:separator/>
      </w:r>
    </w:p>
  </w:footnote>
  <w:footnote w:type="continuationSeparator" w:id="0">
    <w:p w:rsidR="0005209D" w:rsidRDefault="0005209D" w:rsidP="0005619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14E38" w:rsidRDefault="0005209D">
    <w:pPr>
      <w:pBdr>
        <w:top w:val="none" w:sz="0" w:space="0" w:color="auto"/>
        <w:left w:val="none" w:sz="0" w:space="0" w:color="auto"/>
        <w:bottom w:val="none" w:sz="0" w:space="0" w:color="auto"/>
        <w:right w:val="none" w:sz="0" w:space="0" w:color="auto"/>
        <w:bar w:val="none" w:sz="0" w:color="auto"/>
      </w:pBd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83A76"/>
    <w:multiLevelType w:val="hybridMultilevel"/>
    <w:tmpl w:val="E8D27D2E"/>
    <w:lvl w:ilvl="0" w:tplc="B2EEC26E">
      <w:start w:val="1"/>
      <w:numFmt w:val="decimal"/>
      <w:lvlText w:val="%1."/>
      <w:lvlJc w:val="left"/>
      <w:pPr>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6A34EC46">
      <w:start w:val="1"/>
      <w:numFmt w:val="lowerLetter"/>
      <w:lvlText w:val="%2."/>
      <w:lvlJc w:val="left"/>
      <w:pPr>
        <w:ind w:left="1080" w:hanging="360"/>
      </w:pPr>
      <w:rPr>
        <w:caps w:val="0"/>
        <w:smallCaps w:val="0"/>
        <w:strike w:val="0"/>
        <w:dstrike w:val="0"/>
        <w:outline w:val="0"/>
        <w:emboss w:val="0"/>
        <w:imprint w:val="0"/>
        <w:spacing w:val="0"/>
        <w:w w:val="100"/>
        <w:kern w:val="0"/>
        <w:position w:val="0"/>
        <w:vertAlign w:val="baseline"/>
      </w:rPr>
    </w:lvl>
    <w:lvl w:ilvl="2" w:tplc="C04A4912">
      <w:start w:val="1"/>
      <w:numFmt w:val="lowerLetter"/>
      <w:lvlText w:val="%3)"/>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A8F20080">
      <w:start w:val="1"/>
      <w:numFmt w:val="lowerLetter"/>
      <w:lvlText w:val="%4)"/>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80605C04">
      <w:start w:val="1"/>
      <w:numFmt w:val="lowerLetter"/>
      <w:lvlText w:val="%5)"/>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67020E7C">
      <w:start w:val="1"/>
      <w:numFmt w:val="lowerLetter"/>
      <w:lvlText w:val="%6)"/>
      <w:lvlJc w:val="left"/>
      <w:pPr>
        <w:ind w:left="39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2F309CD2">
      <w:start w:val="1"/>
      <w:numFmt w:val="lowerLetter"/>
      <w:lvlText w:val="%7)"/>
      <w:lvlJc w:val="left"/>
      <w:pPr>
        <w:ind w:left="468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93E2AD38">
      <w:start w:val="1"/>
      <w:numFmt w:val="lowerLetter"/>
      <w:lvlText w:val="%8)"/>
      <w:lvlJc w:val="left"/>
      <w:pPr>
        <w:ind w:left="540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E7867D18">
      <w:start w:val="1"/>
      <w:numFmt w:val="lowerLetter"/>
      <w:lvlText w:val="%9)"/>
      <w:lvlJc w:val="left"/>
      <w:pPr>
        <w:ind w:left="612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1" w15:restartNumberingAfterBreak="0">
    <w:nsid w:val="0DC60A0E"/>
    <w:multiLevelType w:val="hybridMultilevel"/>
    <w:tmpl w:val="C09E08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0D234B5"/>
    <w:multiLevelType w:val="hybridMultilevel"/>
    <w:tmpl w:val="99D05B34"/>
    <w:numStyleLink w:val="Numery"/>
  </w:abstractNum>
  <w:abstractNum w:abstractNumId="3" w15:restartNumberingAfterBreak="0">
    <w:nsid w:val="316649EB"/>
    <w:multiLevelType w:val="hybridMultilevel"/>
    <w:tmpl w:val="F48073E4"/>
    <w:lvl w:ilvl="0" w:tplc="B2EEC26E">
      <w:start w:val="1"/>
      <w:numFmt w:val="decimal"/>
      <w:lvlText w:val="%1."/>
      <w:lvlJc w:val="left"/>
      <w:pPr>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04150017">
      <w:start w:val="1"/>
      <w:numFmt w:val="lowerLetter"/>
      <w:lvlText w:val="%2)"/>
      <w:lvlJc w:val="left"/>
      <w:pPr>
        <w:ind w:left="1080" w:hanging="360"/>
      </w:pPr>
      <w:rPr>
        <w:caps w:val="0"/>
        <w:smallCaps w:val="0"/>
        <w:strike w:val="0"/>
        <w:dstrike w:val="0"/>
        <w:outline w:val="0"/>
        <w:emboss w:val="0"/>
        <w:imprint w:val="0"/>
        <w:spacing w:val="0"/>
        <w:w w:val="100"/>
        <w:kern w:val="0"/>
        <w:position w:val="0"/>
        <w:vertAlign w:val="baseline"/>
      </w:rPr>
    </w:lvl>
    <w:lvl w:ilvl="2" w:tplc="C04A4912">
      <w:start w:val="1"/>
      <w:numFmt w:val="lowerLetter"/>
      <w:lvlText w:val="%3)"/>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A8F20080">
      <w:start w:val="1"/>
      <w:numFmt w:val="lowerLetter"/>
      <w:lvlText w:val="%4)"/>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80605C04">
      <w:start w:val="1"/>
      <w:numFmt w:val="lowerLetter"/>
      <w:lvlText w:val="%5)"/>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67020E7C">
      <w:start w:val="1"/>
      <w:numFmt w:val="lowerLetter"/>
      <w:lvlText w:val="%6)"/>
      <w:lvlJc w:val="left"/>
      <w:pPr>
        <w:ind w:left="39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2F309CD2">
      <w:start w:val="1"/>
      <w:numFmt w:val="lowerLetter"/>
      <w:lvlText w:val="%7)"/>
      <w:lvlJc w:val="left"/>
      <w:pPr>
        <w:ind w:left="468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93E2AD38">
      <w:start w:val="1"/>
      <w:numFmt w:val="lowerLetter"/>
      <w:lvlText w:val="%8)"/>
      <w:lvlJc w:val="left"/>
      <w:pPr>
        <w:ind w:left="540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E7867D18">
      <w:start w:val="1"/>
      <w:numFmt w:val="lowerLetter"/>
      <w:lvlText w:val="%9)"/>
      <w:lvlJc w:val="left"/>
      <w:pPr>
        <w:ind w:left="612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4" w15:restartNumberingAfterBreak="0">
    <w:nsid w:val="38BD5AE0"/>
    <w:multiLevelType w:val="hybridMultilevel"/>
    <w:tmpl w:val="1B807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A2E4511"/>
    <w:multiLevelType w:val="hybridMultilevel"/>
    <w:tmpl w:val="B7C815FC"/>
    <w:lvl w:ilvl="0" w:tplc="0415000F">
      <w:start w:val="1"/>
      <w:numFmt w:val="decimal"/>
      <w:lvlText w:val="%1."/>
      <w:lvlJc w:val="left"/>
      <w:pPr>
        <w:ind w:left="360" w:hanging="360"/>
      </w:pPr>
      <w:rPr>
        <w:caps w:val="0"/>
        <w:smallCaps w:val="0"/>
        <w:strike w:val="0"/>
        <w:dstrike w:val="0"/>
        <w:outline w:val="0"/>
        <w:emboss w:val="0"/>
        <w:imprint w:val="0"/>
        <w:spacing w:val="0"/>
        <w:w w:val="100"/>
        <w:kern w:val="0"/>
        <w:position w:val="0"/>
        <w:vertAlign w:val="baseline"/>
      </w:rPr>
    </w:lvl>
    <w:lvl w:ilvl="1" w:tplc="6A34EC46">
      <w:start w:val="1"/>
      <w:numFmt w:val="decimal"/>
      <w:lvlText w:val="%2."/>
      <w:lvlJc w:val="left"/>
      <w:pPr>
        <w:ind w:left="108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C04A4912">
      <w:start w:val="1"/>
      <w:numFmt w:val="lowerLetter"/>
      <w:lvlText w:val="%3)"/>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A8F20080">
      <w:start w:val="1"/>
      <w:numFmt w:val="lowerLetter"/>
      <w:lvlText w:val="%4)"/>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80605C04">
      <w:start w:val="1"/>
      <w:numFmt w:val="lowerLetter"/>
      <w:lvlText w:val="%5)"/>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67020E7C">
      <w:start w:val="1"/>
      <w:numFmt w:val="lowerLetter"/>
      <w:lvlText w:val="%6)"/>
      <w:lvlJc w:val="left"/>
      <w:pPr>
        <w:ind w:left="39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2F309CD2">
      <w:start w:val="1"/>
      <w:numFmt w:val="lowerLetter"/>
      <w:lvlText w:val="%7)"/>
      <w:lvlJc w:val="left"/>
      <w:pPr>
        <w:ind w:left="468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93E2AD38">
      <w:start w:val="1"/>
      <w:numFmt w:val="lowerLetter"/>
      <w:lvlText w:val="%8)"/>
      <w:lvlJc w:val="left"/>
      <w:pPr>
        <w:ind w:left="540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E7867D18">
      <w:start w:val="1"/>
      <w:numFmt w:val="lowerLetter"/>
      <w:lvlText w:val="%9)"/>
      <w:lvlJc w:val="left"/>
      <w:pPr>
        <w:ind w:left="612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6" w15:restartNumberingAfterBreak="0">
    <w:nsid w:val="3A905BA6"/>
    <w:multiLevelType w:val="hybridMultilevel"/>
    <w:tmpl w:val="96E8CBB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4F68075C"/>
    <w:multiLevelType w:val="hybridMultilevel"/>
    <w:tmpl w:val="F9B0A14E"/>
    <w:lvl w:ilvl="0" w:tplc="DC3EDA02">
      <w:start w:val="1"/>
      <w:numFmt w:val="decimal"/>
      <w:lvlText w:val="%1."/>
      <w:lvlJc w:val="left"/>
      <w:pPr>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04150017">
      <w:start w:val="1"/>
      <w:numFmt w:val="lowerLetter"/>
      <w:lvlText w:val="%2)"/>
      <w:lvlJc w:val="left"/>
      <w:pPr>
        <w:ind w:left="1080" w:hanging="360"/>
      </w:pPr>
      <w:rPr>
        <w:rFonts w:cs="Times New Roman"/>
        <w:caps w:val="0"/>
        <w:smallCaps w:val="0"/>
        <w:strike w:val="0"/>
        <w:dstrike w:val="0"/>
        <w:outline w:val="0"/>
        <w:emboss w:val="0"/>
        <w:imprint w:val="0"/>
        <w:spacing w:val="0"/>
        <w:w w:val="100"/>
        <w:kern w:val="0"/>
        <w:position w:val="0"/>
        <w:vertAlign w:val="baseline"/>
      </w:rPr>
    </w:lvl>
    <w:lvl w:ilvl="2" w:tplc="C04A4912">
      <w:start w:val="1"/>
      <w:numFmt w:val="lowerLetter"/>
      <w:lvlText w:val="%3)"/>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A8F20080">
      <w:start w:val="1"/>
      <w:numFmt w:val="lowerLetter"/>
      <w:lvlText w:val="%4)"/>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80605C04">
      <w:start w:val="1"/>
      <w:numFmt w:val="lowerLetter"/>
      <w:lvlText w:val="%5)"/>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67020E7C">
      <w:start w:val="1"/>
      <w:numFmt w:val="lowerLetter"/>
      <w:lvlText w:val="%6)"/>
      <w:lvlJc w:val="left"/>
      <w:pPr>
        <w:ind w:left="39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2F309CD2">
      <w:start w:val="1"/>
      <w:numFmt w:val="lowerLetter"/>
      <w:lvlText w:val="%7)"/>
      <w:lvlJc w:val="left"/>
      <w:pPr>
        <w:ind w:left="468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93E2AD38">
      <w:start w:val="1"/>
      <w:numFmt w:val="lowerLetter"/>
      <w:lvlText w:val="%8)"/>
      <w:lvlJc w:val="left"/>
      <w:pPr>
        <w:ind w:left="540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E7867D18">
      <w:start w:val="1"/>
      <w:numFmt w:val="lowerLetter"/>
      <w:lvlText w:val="%9)"/>
      <w:lvlJc w:val="left"/>
      <w:pPr>
        <w:ind w:left="612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8" w15:restartNumberingAfterBreak="0">
    <w:nsid w:val="507E338E"/>
    <w:multiLevelType w:val="hybridMultilevel"/>
    <w:tmpl w:val="0890EF70"/>
    <w:lvl w:ilvl="0" w:tplc="0415000F">
      <w:start w:val="1"/>
      <w:numFmt w:val="decimal"/>
      <w:lvlText w:val="%1."/>
      <w:lvlJc w:val="left"/>
      <w:pPr>
        <w:ind w:left="360" w:hanging="360"/>
      </w:pPr>
      <w:rPr>
        <w:caps w:val="0"/>
        <w:smallCaps w:val="0"/>
        <w:strike w:val="0"/>
        <w:dstrike w:val="0"/>
        <w:outline w:val="0"/>
        <w:emboss w:val="0"/>
        <w:imprint w:val="0"/>
        <w:spacing w:val="0"/>
        <w:w w:val="100"/>
        <w:kern w:val="0"/>
        <w:position w:val="0"/>
        <w:vertAlign w:val="baseline"/>
      </w:rPr>
    </w:lvl>
    <w:lvl w:ilvl="1" w:tplc="6A34EC46">
      <w:start w:val="1"/>
      <w:numFmt w:val="decimal"/>
      <w:lvlText w:val="%2."/>
      <w:lvlJc w:val="left"/>
      <w:pPr>
        <w:ind w:left="108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C04A4912">
      <w:start w:val="1"/>
      <w:numFmt w:val="lowerLetter"/>
      <w:lvlText w:val="%3)"/>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A8F20080">
      <w:start w:val="1"/>
      <w:numFmt w:val="lowerLetter"/>
      <w:lvlText w:val="%4)"/>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80605C04">
      <w:start w:val="1"/>
      <w:numFmt w:val="lowerLetter"/>
      <w:lvlText w:val="%5)"/>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67020E7C">
      <w:start w:val="1"/>
      <w:numFmt w:val="lowerLetter"/>
      <w:lvlText w:val="%6)"/>
      <w:lvlJc w:val="left"/>
      <w:pPr>
        <w:ind w:left="39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2F309CD2">
      <w:start w:val="1"/>
      <w:numFmt w:val="lowerLetter"/>
      <w:lvlText w:val="%7)"/>
      <w:lvlJc w:val="left"/>
      <w:pPr>
        <w:ind w:left="468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93E2AD38">
      <w:start w:val="1"/>
      <w:numFmt w:val="lowerLetter"/>
      <w:lvlText w:val="%8)"/>
      <w:lvlJc w:val="left"/>
      <w:pPr>
        <w:ind w:left="540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E7867D18">
      <w:start w:val="1"/>
      <w:numFmt w:val="lowerLetter"/>
      <w:lvlText w:val="%9)"/>
      <w:lvlJc w:val="left"/>
      <w:pPr>
        <w:ind w:left="612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9" w15:restartNumberingAfterBreak="0">
    <w:nsid w:val="5AC801C3"/>
    <w:multiLevelType w:val="hybridMultilevel"/>
    <w:tmpl w:val="9F0E74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0462D37"/>
    <w:multiLevelType w:val="hybridMultilevel"/>
    <w:tmpl w:val="FEC8CA92"/>
    <w:lvl w:ilvl="0" w:tplc="DC3EDA02">
      <w:start w:val="1"/>
      <w:numFmt w:val="decimal"/>
      <w:lvlText w:val="%1."/>
      <w:lvlJc w:val="left"/>
      <w:pPr>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6A34EC46">
      <w:start w:val="1"/>
      <w:numFmt w:val="decimal"/>
      <w:lvlText w:val="%2."/>
      <w:lvlJc w:val="left"/>
      <w:pPr>
        <w:ind w:left="108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C04A4912">
      <w:start w:val="1"/>
      <w:numFmt w:val="lowerLetter"/>
      <w:lvlText w:val="%3)"/>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A8F20080">
      <w:start w:val="1"/>
      <w:numFmt w:val="lowerLetter"/>
      <w:lvlText w:val="%4)"/>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80605C04">
      <w:start w:val="1"/>
      <w:numFmt w:val="lowerLetter"/>
      <w:lvlText w:val="%5)"/>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67020E7C">
      <w:start w:val="1"/>
      <w:numFmt w:val="lowerLetter"/>
      <w:lvlText w:val="%6)"/>
      <w:lvlJc w:val="left"/>
      <w:pPr>
        <w:ind w:left="39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2F309CD2">
      <w:start w:val="1"/>
      <w:numFmt w:val="lowerLetter"/>
      <w:lvlText w:val="%7)"/>
      <w:lvlJc w:val="left"/>
      <w:pPr>
        <w:ind w:left="468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93E2AD38">
      <w:start w:val="1"/>
      <w:numFmt w:val="lowerLetter"/>
      <w:lvlText w:val="%8)"/>
      <w:lvlJc w:val="left"/>
      <w:pPr>
        <w:ind w:left="540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E7867D18">
      <w:start w:val="1"/>
      <w:numFmt w:val="lowerLetter"/>
      <w:lvlText w:val="%9)"/>
      <w:lvlJc w:val="left"/>
      <w:pPr>
        <w:ind w:left="6120" w:hanging="360"/>
      </w:pPr>
      <w:rPr>
        <w:rFonts w:hAnsi="Arial Unicode MS" w:cs="Times New Roman"/>
        <w:caps w:val="0"/>
        <w:smallCaps w:val="0"/>
        <w:strike w:val="0"/>
        <w:dstrike w:val="0"/>
        <w:outline w:val="0"/>
        <w:emboss w:val="0"/>
        <w:imprint w:val="0"/>
        <w:spacing w:val="0"/>
        <w:w w:val="100"/>
        <w:kern w:val="0"/>
        <w:position w:val="0"/>
        <w:vertAlign w:val="baseline"/>
      </w:rPr>
    </w:lvl>
  </w:abstractNum>
  <w:abstractNum w:abstractNumId="11" w15:restartNumberingAfterBreak="0">
    <w:nsid w:val="6EF2032C"/>
    <w:multiLevelType w:val="hybridMultilevel"/>
    <w:tmpl w:val="99D05B34"/>
    <w:styleLink w:val="Numery"/>
    <w:lvl w:ilvl="0" w:tplc="6F78C59A">
      <w:start w:val="1"/>
      <w:numFmt w:val="decimal"/>
      <w:lvlText w:val="%1."/>
      <w:lvlJc w:val="left"/>
      <w:pPr>
        <w:ind w:left="360" w:hanging="360"/>
      </w:pPr>
      <w:rPr>
        <w:rFonts w:hAnsi="Arial Unicode MS" w:cs="Times New Roman"/>
        <w:caps w:val="0"/>
        <w:smallCaps w:val="0"/>
        <w:strike w:val="0"/>
        <w:dstrike w:val="0"/>
        <w:outline w:val="0"/>
        <w:emboss w:val="0"/>
        <w:imprint w:val="0"/>
        <w:spacing w:val="0"/>
        <w:w w:val="100"/>
        <w:kern w:val="0"/>
        <w:position w:val="0"/>
        <w:vertAlign w:val="baseline"/>
      </w:rPr>
    </w:lvl>
    <w:lvl w:ilvl="1" w:tplc="58C63746">
      <w:start w:val="1"/>
      <w:numFmt w:val="decimal"/>
      <w:lvlText w:val="%2."/>
      <w:lvlJc w:val="left"/>
      <w:pPr>
        <w:ind w:left="720" w:hanging="360"/>
      </w:pPr>
      <w:rPr>
        <w:rFonts w:hAnsi="Arial Unicode MS" w:cs="Times New Roman"/>
        <w:caps w:val="0"/>
        <w:smallCaps w:val="0"/>
        <w:strike w:val="0"/>
        <w:dstrike w:val="0"/>
        <w:outline w:val="0"/>
        <w:emboss w:val="0"/>
        <w:imprint w:val="0"/>
        <w:spacing w:val="0"/>
        <w:w w:val="100"/>
        <w:kern w:val="0"/>
        <w:position w:val="0"/>
        <w:vertAlign w:val="baseline"/>
      </w:rPr>
    </w:lvl>
    <w:lvl w:ilvl="2" w:tplc="E40C423C">
      <w:start w:val="1"/>
      <w:numFmt w:val="decimal"/>
      <w:lvlText w:val="%3."/>
      <w:lvlJc w:val="left"/>
      <w:pPr>
        <w:ind w:left="1080" w:hanging="360"/>
      </w:pPr>
      <w:rPr>
        <w:rFonts w:hAnsi="Arial Unicode MS" w:cs="Times New Roman"/>
        <w:caps w:val="0"/>
        <w:smallCaps w:val="0"/>
        <w:strike w:val="0"/>
        <w:dstrike w:val="0"/>
        <w:outline w:val="0"/>
        <w:emboss w:val="0"/>
        <w:imprint w:val="0"/>
        <w:spacing w:val="0"/>
        <w:w w:val="100"/>
        <w:kern w:val="0"/>
        <w:position w:val="0"/>
        <w:vertAlign w:val="baseline"/>
      </w:rPr>
    </w:lvl>
    <w:lvl w:ilvl="3" w:tplc="53E879D0">
      <w:start w:val="1"/>
      <w:numFmt w:val="decimal"/>
      <w:lvlText w:val="%4."/>
      <w:lvlJc w:val="left"/>
      <w:pPr>
        <w:ind w:left="1440" w:hanging="360"/>
      </w:pPr>
      <w:rPr>
        <w:rFonts w:hAnsi="Arial Unicode MS" w:cs="Times New Roman"/>
        <w:caps w:val="0"/>
        <w:smallCaps w:val="0"/>
        <w:strike w:val="0"/>
        <w:dstrike w:val="0"/>
        <w:outline w:val="0"/>
        <w:emboss w:val="0"/>
        <w:imprint w:val="0"/>
        <w:spacing w:val="0"/>
        <w:w w:val="100"/>
        <w:kern w:val="0"/>
        <w:position w:val="0"/>
        <w:vertAlign w:val="baseline"/>
      </w:rPr>
    </w:lvl>
    <w:lvl w:ilvl="4" w:tplc="8904BFD4">
      <w:start w:val="1"/>
      <w:numFmt w:val="decimal"/>
      <w:lvlText w:val="%5."/>
      <w:lvlJc w:val="left"/>
      <w:pPr>
        <w:ind w:left="1800" w:hanging="360"/>
      </w:pPr>
      <w:rPr>
        <w:rFonts w:hAnsi="Arial Unicode MS" w:cs="Times New Roman"/>
        <w:caps w:val="0"/>
        <w:smallCaps w:val="0"/>
        <w:strike w:val="0"/>
        <w:dstrike w:val="0"/>
        <w:outline w:val="0"/>
        <w:emboss w:val="0"/>
        <w:imprint w:val="0"/>
        <w:spacing w:val="0"/>
        <w:w w:val="100"/>
        <w:kern w:val="0"/>
        <w:position w:val="0"/>
        <w:vertAlign w:val="baseline"/>
      </w:rPr>
    </w:lvl>
    <w:lvl w:ilvl="5" w:tplc="C5A4C3D8">
      <w:start w:val="1"/>
      <w:numFmt w:val="decimal"/>
      <w:lvlText w:val="%6."/>
      <w:lvlJc w:val="left"/>
      <w:pPr>
        <w:ind w:left="2160" w:hanging="360"/>
      </w:pPr>
      <w:rPr>
        <w:rFonts w:hAnsi="Arial Unicode MS" w:cs="Times New Roman"/>
        <w:caps w:val="0"/>
        <w:smallCaps w:val="0"/>
        <w:strike w:val="0"/>
        <w:dstrike w:val="0"/>
        <w:outline w:val="0"/>
        <w:emboss w:val="0"/>
        <w:imprint w:val="0"/>
        <w:spacing w:val="0"/>
        <w:w w:val="100"/>
        <w:kern w:val="0"/>
        <w:position w:val="0"/>
        <w:vertAlign w:val="baseline"/>
      </w:rPr>
    </w:lvl>
    <w:lvl w:ilvl="6" w:tplc="E5046AA4">
      <w:start w:val="1"/>
      <w:numFmt w:val="decimal"/>
      <w:lvlText w:val="%7."/>
      <w:lvlJc w:val="left"/>
      <w:pPr>
        <w:ind w:left="2520" w:hanging="360"/>
      </w:pPr>
      <w:rPr>
        <w:rFonts w:hAnsi="Arial Unicode MS" w:cs="Times New Roman"/>
        <w:caps w:val="0"/>
        <w:smallCaps w:val="0"/>
        <w:strike w:val="0"/>
        <w:dstrike w:val="0"/>
        <w:outline w:val="0"/>
        <w:emboss w:val="0"/>
        <w:imprint w:val="0"/>
        <w:spacing w:val="0"/>
        <w:w w:val="100"/>
        <w:kern w:val="0"/>
        <w:position w:val="0"/>
        <w:vertAlign w:val="baseline"/>
      </w:rPr>
    </w:lvl>
    <w:lvl w:ilvl="7" w:tplc="8F2028E8">
      <w:start w:val="1"/>
      <w:numFmt w:val="decimal"/>
      <w:lvlText w:val="%8."/>
      <w:lvlJc w:val="left"/>
      <w:pPr>
        <w:ind w:left="2880" w:hanging="360"/>
      </w:pPr>
      <w:rPr>
        <w:rFonts w:hAnsi="Arial Unicode MS" w:cs="Times New Roman"/>
        <w:caps w:val="0"/>
        <w:smallCaps w:val="0"/>
        <w:strike w:val="0"/>
        <w:dstrike w:val="0"/>
        <w:outline w:val="0"/>
        <w:emboss w:val="0"/>
        <w:imprint w:val="0"/>
        <w:spacing w:val="0"/>
        <w:w w:val="100"/>
        <w:kern w:val="0"/>
        <w:position w:val="0"/>
        <w:vertAlign w:val="baseline"/>
      </w:rPr>
    </w:lvl>
    <w:lvl w:ilvl="8" w:tplc="C9102542">
      <w:start w:val="1"/>
      <w:numFmt w:val="decimal"/>
      <w:lvlText w:val="%9."/>
      <w:lvlJc w:val="left"/>
      <w:pPr>
        <w:ind w:left="3240" w:hanging="360"/>
      </w:pPr>
      <w:rPr>
        <w:rFonts w:hAnsi="Arial Unicode MS" w:cs="Times New Roman"/>
        <w:caps w:val="0"/>
        <w:smallCaps w:val="0"/>
        <w:strike w:val="0"/>
        <w:dstrike w:val="0"/>
        <w:outline w:val="0"/>
        <w:emboss w:val="0"/>
        <w:imprint w:val="0"/>
        <w:spacing w:val="0"/>
        <w:w w:val="100"/>
        <w:kern w:val="0"/>
        <w:position w:val="0"/>
        <w:vertAlign w:val="baseline"/>
      </w:rPr>
    </w:lvl>
  </w:abstractNum>
  <w:num w:numId="1">
    <w:abstractNumId w:val="10"/>
  </w:num>
  <w:num w:numId="2">
    <w:abstractNumId w:val="11"/>
  </w:num>
  <w:num w:numId="3">
    <w:abstractNumId w:val="2"/>
  </w:num>
  <w:num w:numId="4">
    <w:abstractNumId w:val="1"/>
  </w:num>
  <w:num w:numId="5">
    <w:abstractNumId w:val="9"/>
  </w:num>
  <w:num w:numId="6">
    <w:abstractNumId w:val="3"/>
  </w:num>
  <w:num w:numId="7">
    <w:abstractNumId w:val="8"/>
  </w:num>
  <w:num w:numId="8">
    <w:abstractNumId w:val="4"/>
  </w:num>
  <w:num w:numId="9">
    <w:abstractNumId w:val="0"/>
  </w:num>
  <w:num w:numId="10">
    <w:abstractNumId w:val="5"/>
  </w:num>
  <w:num w:numId="11">
    <w:abstractNumId w:val="6"/>
  </w:num>
  <w:num w:numId="1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193"/>
    <w:rsid w:val="0005209D"/>
    <w:rsid w:val="00056193"/>
    <w:rsid w:val="00195388"/>
    <w:rsid w:val="0019546E"/>
    <w:rsid w:val="00453AC7"/>
    <w:rsid w:val="006E374B"/>
    <w:rsid w:val="00991C07"/>
    <w:rsid w:val="00C773AF"/>
    <w:rsid w:val="00ED5E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E70B619"/>
  <w15:chartTrackingRefBased/>
  <w15:docId w15:val="{6754DD5E-5E47-4362-B892-E4C26BFA5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6193"/>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4"/>
      <w:szCs w:val="24"/>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re">
    <w:name w:val="Treść"/>
    <w:rsid w:val="00056193"/>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Helvetica" w:eastAsia="Arial Unicode MS" w:hAnsi="Helvetica" w:cs="Arial Unicode MS"/>
      <w:color w:val="000000"/>
      <w:lang w:eastAsia="pl-PL"/>
    </w:rPr>
  </w:style>
  <w:style w:type="numbering" w:customStyle="1" w:styleId="Numery">
    <w:name w:val="Numery"/>
    <w:rsid w:val="00056193"/>
    <w:pPr>
      <w:numPr>
        <w:numId w:val="2"/>
      </w:numPr>
    </w:pPr>
  </w:style>
  <w:style w:type="paragraph" w:styleId="Nagwek">
    <w:name w:val="header"/>
    <w:basedOn w:val="Normalny"/>
    <w:link w:val="NagwekZnak"/>
    <w:rsid w:val="00056193"/>
    <w:pPr>
      <w:pBdr>
        <w:top w:val="none" w:sz="0" w:space="0" w:color="auto"/>
        <w:left w:val="none" w:sz="0" w:space="0" w:color="auto"/>
        <w:bottom w:val="none" w:sz="0" w:space="0" w:color="auto"/>
        <w:right w:val="none" w:sz="0" w:space="0" w:color="auto"/>
        <w:bar w:val="none" w:sz="0" w:color="auto"/>
      </w:pBdr>
      <w:tabs>
        <w:tab w:val="center" w:pos="4320"/>
        <w:tab w:val="right" w:pos="8640"/>
      </w:tabs>
    </w:pPr>
    <w:rPr>
      <w:rFonts w:eastAsia="Times New Roman"/>
      <w:szCs w:val="20"/>
      <w:lang w:eastAsia="pl-PL"/>
    </w:rPr>
  </w:style>
  <w:style w:type="character" w:customStyle="1" w:styleId="NagwekZnak">
    <w:name w:val="Nagłówek Znak"/>
    <w:basedOn w:val="Domylnaczcionkaakapitu"/>
    <w:link w:val="Nagwek"/>
    <w:rsid w:val="00056193"/>
    <w:rPr>
      <w:rFonts w:ascii="Times New Roman" w:eastAsia="Times New Roman" w:hAnsi="Times New Roman" w:cs="Times New Roman"/>
      <w:sz w:val="24"/>
      <w:szCs w:val="20"/>
      <w:lang w:val="en-US" w:eastAsia="pl-PL"/>
    </w:rPr>
  </w:style>
  <w:style w:type="paragraph" w:styleId="Stopka">
    <w:name w:val="footer"/>
    <w:basedOn w:val="Normalny"/>
    <w:link w:val="StopkaZnak"/>
    <w:uiPriority w:val="99"/>
    <w:unhideWhenUsed/>
    <w:rsid w:val="00056193"/>
    <w:pPr>
      <w:tabs>
        <w:tab w:val="center" w:pos="4536"/>
        <w:tab w:val="right" w:pos="9072"/>
      </w:tabs>
    </w:pPr>
  </w:style>
  <w:style w:type="character" w:customStyle="1" w:styleId="StopkaZnak">
    <w:name w:val="Stopka Znak"/>
    <w:basedOn w:val="Domylnaczcionkaakapitu"/>
    <w:link w:val="Stopka"/>
    <w:uiPriority w:val="99"/>
    <w:rsid w:val="00056193"/>
    <w:rPr>
      <w:rFonts w:ascii="Times New Roman" w:eastAsia="Arial Unicode MS" w:hAnsi="Times New Roman" w:cs="Times New Roman"/>
      <w:sz w:val="24"/>
      <w:szCs w:val="24"/>
      <w:lang w:val="en-US"/>
    </w:rPr>
  </w:style>
  <w:style w:type="character" w:styleId="Hipercze">
    <w:name w:val="Hyperlink"/>
    <w:rsid w:val="00056193"/>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5</Pages>
  <Words>1763</Words>
  <Characters>10584</Characters>
  <Application>Microsoft Office Word</Application>
  <DocSecurity>0</DocSecurity>
  <Lines>88</Lines>
  <Paragraphs>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Niedzialkowska</dc:creator>
  <cp:keywords/>
  <dc:description/>
  <cp:lastModifiedBy>Aleksandra Niedzialkowska</cp:lastModifiedBy>
  <cp:revision>3</cp:revision>
  <dcterms:created xsi:type="dcterms:W3CDTF">2020-05-05T10:00:00Z</dcterms:created>
  <dcterms:modified xsi:type="dcterms:W3CDTF">2020-05-06T10:50:00Z</dcterms:modified>
</cp:coreProperties>
</file>